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60" w:lineRule="atLeast"/>
        <w:ind w:left="2" w:hanging="2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国家建设高水平大学公派研究生项目联合培养博士研究生</w:t>
      </w:r>
    </w:p>
    <w:p>
      <w:pPr>
        <w:spacing w:line="6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校内评审意见表</w:t>
      </w:r>
    </w:p>
    <w:p>
      <w:pPr>
        <w:spacing w:line="80" w:lineRule="atLeast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24"/>
        </w:rPr>
        <w:t>申请人姓名：                            博士所在年级及博士毕业时间：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推选院校名称：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 xml:space="preserve">                </w:t>
      </w:r>
      <w:r>
        <w:rPr>
          <w:rFonts w:hint="default" w:ascii="黑体" w:hAnsi="黑体" w:eastAsia="黑体"/>
          <w:sz w:val="24"/>
        </w:rPr>
        <w:t xml:space="preserve">          </w:t>
      </w:r>
      <w:r>
        <w:rPr>
          <w:rFonts w:hint="eastAsia" w:ascii="黑体" w:hAnsi="黑体" w:eastAsia="黑体"/>
          <w:sz w:val="24"/>
        </w:rPr>
        <w:t>校内主管部门（盖章）：</w:t>
      </w:r>
    </w:p>
    <w:p>
      <w:pPr>
        <w:autoSpaceDE w:val="0"/>
        <w:autoSpaceDN w:val="0"/>
        <w:spacing w:before="156" w:beforeLines="50"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>
        <w:trPr>
          <w:gridAfter w:val="1"/>
          <w:wAfter w:w="24" w:type="dxa"/>
          <w:trHeight w:val="710" w:hRule="exact"/>
          <w:jc w:val="center"/>
        </w:trPr>
        <w:tc>
          <w:tcPr>
            <w:tcW w:w="112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696" w:hRule="exact"/>
          <w:jc w:val="center"/>
        </w:trPr>
        <w:tc>
          <w:tcPr>
            <w:tcW w:w="6225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(请在相应分值上打“√”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940" w:hRule="exact"/>
          <w:jc w:val="center"/>
        </w:trPr>
        <w:tc>
          <w:tcPr>
            <w:tcW w:w="1123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4</w:t>
            </w:r>
            <w:r>
              <w:rPr>
                <w:rFonts w:ascii="黑体" w:hAnsi="黑体" w:eastAsia="黑体"/>
                <w:b/>
                <w:bCs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653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拟留学专业国内外 </w:t>
            </w:r>
            <w:r>
              <w:rPr>
                <w:rFonts w:ascii="黑体" w:hAnsi="黑体" w:eastAsia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4" w:type="dxa"/>
          <w:trHeight w:val="64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专家意见：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黑体" w:hAnsi="黑体" w:eastAsia="黑体"/>
                <w:sz w:val="24"/>
              </w:rPr>
              <w:t>: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</w:p>
          <w:p>
            <w:pPr>
              <w:spacing w:line="280" w:lineRule="exact"/>
              <w:ind w:firstLine="2760" w:firstLineChars="115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专家签字：________, ________,________,________</w:t>
            </w:r>
          </w:p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政治思想</w:t>
            </w:r>
            <w:r>
              <w:rPr>
                <w:rFonts w:hint="eastAsia" w:ascii="黑体" w:hAnsi="黑体" w:eastAsia="黑体"/>
                <w:b/>
                <w:sz w:val="24"/>
              </w:rPr>
              <w:t>、道德</w:t>
            </w:r>
            <w:r>
              <w:rPr>
                <w:rFonts w:ascii="黑体" w:hAnsi="黑体" w:eastAsia="黑体"/>
                <w:b/>
                <w:sz w:val="24"/>
              </w:rPr>
              <w:t>品行</w:t>
            </w:r>
            <w:r>
              <w:rPr>
                <w:rFonts w:hint="eastAsia" w:ascii="黑体" w:hAnsi="黑体" w:eastAsia="黑体"/>
                <w:b/>
                <w:sz w:val="24"/>
              </w:rPr>
              <w:t>、学术诚信、身心健康等</w:t>
            </w:r>
            <w:r>
              <w:rPr>
                <w:rFonts w:ascii="黑体" w:hAnsi="黑体" w:eastAsia="黑体"/>
                <w:b/>
                <w:sz w:val="24"/>
              </w:rPr>
              <w:t>方面</w:t>
            </w:r>
            <w:r>
              <w:rPr>
                <w:rFonts w:hint="eastAsia" w:ascii="黑体" w:hAnsi="黑体" w:eastAsia="黑体"/>
                <w:b/>
                <w:sz w:val="24"/>
              </w:rPr>
              <w:t>的表现：</w:t>
            </w: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                              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负责人签字：</w:t>
            </w: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注：该表供校内评审参考，并作为后续专家评审录取时的重要参考。各校可据此另行补充、修改。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F9821BF"/>
    <w:rsid w:val="169707AA"/>
    <w:rsid w:val="D6FFA48F"/>
    <w:rsid w:val="FB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193</Words>
  <Characters>1104</Characters>
  <Lines>9</Lines>
  <Paragraphs>2</Paragraphs>
  <TotalTime>5</TotalTime>
  <ScaleCrop>false</ScaleCrop>
  <LinksUpToDate>false</LinksUpToDate>
  <CharactersWithSpaces>1295</CharactersWithSpaces>
  <Application>WPS Office_3.9.4.6378_F1E327BC-269C-435d-A152-05C5408002CA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2024-01-15T10:10:00Z</dcterms:created>
  <dc:creator>微软用户</dc:creator>
  <cp:lastModifiedBy>关关关关关</cp:lastModifiedBy>
  <cp:lastPrinted>2012-12-10T08:33:00Z</cp:lastPrinted>
  <dcterms:modified xsi:type="dcterms:W3CDTF">2024-01-30T08:27:33Z</dcterms:modified>
  <dc:title>关于准备2010年国家留学基金资助出国留学申请材料的说明(学生类申请人用)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2052-3.9.4.6378</vt:lpwstr>
  </property>
  <property fmtid="{D5CDD505-2E9C-101B-9397-08002B2CF9AE}" pid="3" name="ICV">
    <vt:lpwstr>229D0553DBD27037B641B86593D2F400</vt:lpwstr>
  </property>
</Properties>
</file>