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32C4" w:rsidRDefault="00EE4710" w:rsidP="007E0C4C">
      <w:pPr>
        <w:adjustRightInd w:val="0"/>
        <w:snapToGrid w:val="0"/>
        <w:spacing w:line="360" w:lineRule="auto"/>
        <w:ind w:firstLineChars="200" w:firstLine="643"/>
        <w:jc w:val="center"/>
        <w:rPr>
          <w:rFonts w:ascii="Times New Roman" w:eastAsia="仿宋" w:hAnsi="Times New Roman"/>
          <w:b/>
          <w:bCs/>
          <w:color w:val="000000"/>
          <w:sz w:val="32"/>
          <w:szCs w:val="28"/>
        </w:rPr>
      </w:pPr>
      <w:r w:rsidRPr="00EE4710">
        <w:rPr>
          <w:rFonts w:ascii="Times New Roman" w:eastAsia="仿宋" w:hAnsi="Times New Roman" w:hint="eastAsia"/>
          <w:b/>
          <w:bCs/>
          <w:color w:val="000000"/>
          <w:sz w:val="32"/>
          <w:szCs w:val="28"/>
        </w:rPr>
        <w:t>关于开展</w:t>
      </w:r>
      <w:r w:rsidRPr="00EE4710">
        <w:rPr>
          <w:rFonts w:ascii="Times New Roman" w:eastAsia="仿宋" w:hAnsi="Times New Roman"/>
          <w:b/>
          <w:bCs/>
          <w:color w:val="000000"/>
          <w:sz w:val="32"/>
          <w:szCs w:val="28"/>
        </w:rPr>
        <w:t>2022</w:t>
      </w:r>
      <w:r w:rsidRPr="00EE4710">
        <w:rPr>
          <w:rFonts w:ascii="Times New Roman" w:eastAsia="仿宋" w:hAnsi="Times New Roman"/>
          <w:b/>
          <w:bCs/>
          <w:color w:val="000000"/>
          <w:sz w:val="32"/>
          <w:szCs w:val="28"/>
        </w:rPr>
        <w:t>年</w:t>
      </w:r>
      <w:r w:rsidR="006C4AD3">
        <w:rPr>
          <w:rFonts w:ascii="Times New Roman" w:eastAsia="仿宋" w:hAnsi="Times New Roman" w:hint="eastAsia"/>
          <w:b/>
          <w:bCs/>
          <w:color w:val="000000"/>
          <w:sz w:val="32"/>
          <w:szCs w:val="28"/>
        </w:rPr>
        <w:t>学校及北京市</w:t>
      </w:r>
    </w:p>
    <w:p w:rsidR="00EE4710" w:rsidRPr="00745783" w:rsidRDefault="00EE4710" w:rsidP="007E0C4C">
      <w:pPr>
        <w:adjustRightInd w:val="0"/>
        <w:snapToGrid w:val="0"/>
        <w:spacing w:line="360" w:lineRule="auto"/>
        <w:ind w:firstLineChars="200" w:firstLine="643"/>
        <w:jc w:val="center"/>
        <w:rPr>
          <w:rFonts w:ascii="Times New Roman" w:eastAsia="仿宋" w:hAnsi="Times New Roman"/>
          <w:b/>
          <w:bCs/>
          <w:color w:val="000000"/>
          <w:sz w:val="32"/>
          <w:szCs w:val="28"/>
        </w:rPr>
      </w:pPr>
      <w:r w:rsidRPr="00EE4710">
        <w:rPr>
          <w:rFonts w:ascii="Times New Roman" w:eastAsia="仿宋" w:hAnsi="Times New Roman"/>
          <w:b/>
          <w:bCs/>
          <w:color w:val="000000"/>
          <w:sz w:val="32"/>
          <w:szCs w:val="28"/>
        </w:rPr>
        <w:t>优秀研究生指导教师及团队评选推荐工作的通知</w:t>
      </w:r>
    </w:p>
    <w:p w:rsidR="007E5447" w:rsidRPr="00A73B3E" w:rsidRDefault="007E5447" w:rsidP="007E0C4C">
      <w:pPr>
        <w:spacing w:line="360" w:lineRule="auto"/>
        <w:ind w:firstLineChars="200" w:firstLine="560"/>
        <w:jc w:val="both"/>
        <w:rPr>
          <w:rFonts w:ascii="Times New Roman" w:eastAsia="仿宋" w:hAnsi="Times New Roman"/>
          <w:sz w:val="28"/>
          <w:szCs w:val="28"/>
        </w:rPr>
      </w:pPr>
    </w:p>
    <w:p w:rsidR="00AA2324" w:rsidRPr="00AA2324" w:rsidRDefault="00AA2324" w:rsidP="00AA2324">
      <w:pPr>
        <w:spacing w:line="360" w:lineRule="auto"/>
        <w:jc w:val="both"/>
        <w:rPr>
          <w:rFonts w:ascii="Times New Roman" w:eastAsia="仿宋" w:hAnsi="Times New Roman"/>
          <w:sz w:val="28"/>
          <w:szCs w:val="28"/>
        </w:rPr>
      </w:pPr>
      <w:r w:rsidRPr="00AA2324">
        <w:rPr>
          <w:rFonts w:ascii="Times New Roman" w:eastAsia="仿宋" w:hAnsi="Times New Roman" w:hint="eastAsia"/>
          <w:sz w:val="28"/>
          <w:szCs w:val="28"/>
        </w:rPr>
        <w:t>各学院（研究院）：</w:t>
      </w:r>
    </w:p>
    <w:p w:rsidR="00540606" w:rsidRDefault="00AA2324" w:rsidP="00AA2324">
      <w:pPr>
        <w:spacing w:line="360" w:lineRule="auto"/>
        <w:ind w:firstLineChars="200" w:firstLine="560"/>
        <w:jc w:val="both"/>
        <w:rPr>
          <w:rFonts w:ascii="Times New Roman" w:eastAsia="仿宋" w:hAnsi="Times New Roman"/>
          <w:sz w:val="28"/>
          <w:szCs w:val="28"/>
        </w:rPr>
      </w:pPr>
      <w:r w:rsidRPr="00AA2324">
        <w:rPr>
          <w:rFonts w:ascii="Times New Roman" w:eastAsia="仿宋" w:hAnsi="Times New Roman" w:hint="eastAsia"/>
          <w:sz w:val="28"/>
          <w:szCs w:val="28"/>
        </w:rPr>
        <w:t>根据《北京市教育委员会北京市学位委员会关于开展</w:t>
      </w:r>
      <w:r w:rsidRPr="00AA2324">
        <w:rPr>
          <w:rFonts w:ascii="Times New Roman" w:eastAsia="仿宋" w:hAnsi="Times New Roman"/>
          <w:sz w:val="28"/>
          <w:szCs w:val="28"/>
        </w:rPr>
        <w:t>2022</w:t>
      </w:r>
      <w:r w:rsidRPr="00AA2324">
        <w:rPr>
          <w:rFonts w:ascii="Times New Roman" w:eastAsia="仿宋" w:hAnsi="Times New Roman"/>
          <w:sz w:val="28"/>
          <w:szCs w:val="28"/>
        </w:rPr>
        <w:t>年北京市优秀研究生指导教师及团队评选推荐工作的通知》（京教研〔</w:t>
      </w:r>
      <w:r w:rsidRPr="00AA2324">
        <w:rPr>
          <w:rFonts w:ascii="Times New Roman" w:eastAsia="仿宋" w:hAnsi="Times New Roman"/>
          <w:sz w:val="28"/>
          <w:szCs w:val="28"/>
        </w:rPr>
        <w:t>2022</w:t>
      </w:r>
      <w:r w:rsidRPr="00AA2324">
        <w:rPr>
          <w:rFonts w:ascii="Times New Roman" w:eastAsia="仿宋" w:hAnsi="Times New Roman"/>
          <w:sz w:val="28"/>
          <w:szCs w:val="28"/>
        </w:rPr>
        <w:t>〕</w:t>
      </w:r>
      <w:r>
        <w:rPr>
          <w:rFonts w:ascii="Times New Roman" w:eastAsia="仿宋" w:hAnsi="Times New Roman"/>
          <w:sz w:val="28"/>
          <w:szCs w:val="28"/>
        </w:rPr>
        <w:t>4</w:t>
      </w:r>
      <w:r w:rsidRPr="00AA2324">
        <w:rPr>
          <w:rFonts w:ascii="Times New Roman" w:eastAsia="仿宋" w:hAnsi="Times New Roman"/>
          <w:sz w:val="28"/>
          <w:szCs w:val="28"/>
        </w:rPr>
        <w:t>号</w:t>
      </w:r>
      <w:r w:rsidR="00353A88">
        <w:rPr>
          <w:rFonts w:ascii="Times New Roman" w:eastAsia="仿宋" w:hAnsi="Times New Roman" w:hint="eastAsia"/>
          <w:sz w:val="28"/>
          <w:szCs w:val="28"/>
        </w:rPr>
        <w:t>，</w:t>
      </w:r>
      <w:r w:rsidR="00353A88" w:rsidRPr="00353A88">
        <w:rPr>
          <w:rFonts w:ascii="Times New Roman" w:eastAsia="仿宋" w:hAnsi="Times New Roman" w:hint="eastAsia"/>
          <w:b/>
          <w:sz w:val="28"/>
          <w:szCs w:val="28"/>
        </w:rPr>
        <w:t>附件</w:t>
      </w:r>
      <w:r w:rsidR="00353A88" w:rsidRPr="00353A88">
        <w:rPr>
          <w:rFonts w:ascii="Times New Roman" w:eastAsia="仿宋" w:hAnsi="Times New Roman" w:hint="eastAsia"/>
          <w:b/>
          <w:sz w:val="28"/>
          <w:szCs w:val="28"/>
        </w:rPr>
        <w:t>1</w:t>
      </w:r>
      <w:r w:rsidRPr="00AA2324">
        <w:rPr>
          <w:rFonts w:ascii="Times New Roman" w:eastAsia="仿宋" w:hAnsi="Times New Roman"/>
          <w:sz w:val="28"/>
          <w:szCs w:val="28"/>
        </w:rPr>
        <w:t>）、</w:t>
      </w:r>
      <w:r w:rsidR="006C4AD3">
        <w:rPr>
          <w:rFonts w:ascii="Times New Roman" w:eastAsia="仿宋" w:hAnsi="Times New Roman" w:hint="eastAsia"/>
          <w:sz w:val="28"/>
          <w:szCs w:val="28"/>
        </w:rPr>
        <w:t>学校</w:t>
      </w:r>
      <w:r w:rsidRPr="00AA2324">
        <w:rPr>
          <w:rFonts w:ascii="Times New Roman" w:eastAsia="仿宋" w:hAnsi="Times New Roman"/>
          <w:sz w:val="28"/>
          <w:szCs w:val="28"/>
        </w:rPr>
        <w:t>《</w:t>
      </w:r>
      <w:r w:rsidR="00540606" w:rsidRPr="00540606">
        <w:rPr>
          <w:rFonts w:ascii="Times New Roman" w:eastAsia="仿宋" w:hAnsi="Times New Roman" w:hint="eastAsia"/>
          <w:sz w:val="28"/>
          <w:szCs w:val="28"/>
        </w:rPr>
        <w:t>优秀研究生导师和优秀研究生导师团队评选办法（试行）</w:t>
      </w:r>
      <w:r w:rsidRPr="00AA2324">
        <w:rPr>
          <w:rFonts w:ascii="Times New Roman" w:eastAsia="仿宋" w:hAnsi="Times New Roman"/>
          <w:sz w:val="28"/>
          <w:szCs w:val="28"/>
        </w:rPr>
        <w:t>》（</w:t>
      </w:r>
      <w:r w:rsidR="00540606" w:rsidRPr="00540606">
        <w:rPr>
          <w:rFonts w:ascii="Times New Roman" w:eastAsia="仿宋" w:hAnsi="Times New Roman" w:hint="eastAsia"/>
          <w:sz w:val="28"/>
          <w:szCs w:val="28"/>
        </w:rPr>
        <w:t>中石大京</w:t>
      </w:r>
      <w:proofErr w:type="gramStart"/>
      <w:r w:rsidR="00540606" w:rsidRPr="00540606">
        <w:rPr>
          <w:rFonts w:ascii="Times New Roman" w:eastAsia="仿宋" w:hAnsi="Times New Roman" w:hint="eastAsia"/>
          <w:sz w:val="28"/>
          <w:szCs w:val="28"/>
        </w:rPr>
        <w:t>研</w:t>
      </w:r>
      <w:proofErr w:type="gramEnd"/>
      <w:r w:rsidR="00540606" w:rsidRPr="00540606">
        <w:rPr>
          <w:rFonts w:ascii="Times New Roman" w:eastAsia="仿宋" w:hAnsi="Times New Roman" w:hint="eastAsia"/>
          <w:sz w:val="28"/>
          <w:szCs w:val="28"/>
        </w:rPr>
        <w:t>〔</w:t>
      </w:r>
      <w:r w:rsidR="00540606" w:rsidRPr="00540606">
        <w:rPr>
          <w:rFonts w:ascii="Times New Roman" w:eastAsia="仿宋" w:hAnsi="Times New Roman"/>
          <w:sz w:val="28"/>
          <w:szCs w:val="28"/>
        </w:rPr>
        <w:t>2022</w:t>
      </w:r>
      <w:r w:rsidR="00540606" w:rsidRPr="00540606">
        <w:rPr>
          <w:rFonts w:ascii="Times New Roman" w:eastAsia="仿宋" w:hAnsi="Times New Roman"/>
          <w:sz w:val="28"/>
          <w:szCs w:val="28"/>
        </w:rPr>
        <w:t>〕</w:t>
      </w:r>
      <w:r w:rsidR="00540606" w:rsidRPr="00540606">
        <w:rPr>
          <w:rFonts w:ascii="Times New Roman" w:eastAsia="仿宋" w:hAnsi="Times New Roman"/>
          <w:sz w:val="28"/>
          <w:szCs w:val="28"/>
        </w:rPr>
        <w:t>2</w:t>
      </w:r>
      <w:r w:rsidR="00540606" w:rsidRPr="00540606">
        <w:rPr>
          <w:rFonts w:ascii="Times New Roman" w:eastAsia="仿宋" w:hAnsi="Times New Roman"/>
          <w:sz w:val="28"/>
          <w:szCs w:val="28"/>
        </w:rPr>
        <w:t>号</w:t>
      </w:r>
      <w:r w:rsidR="00353A88">
        <w:rPr>
          <w:rFonts w:ascii="Times New Roman" w:eastAsia="仿宋" w:hAnsi="Times New Roman" w:hint="eastAsia"/>
          <w:sz w:val="28"/>
          <w:szCs w:val="28"/>
        </w:rPr>
        <w:t>，</w:t>
      </w:r>
      <w:r w:rsidR="00353A88" w:rsidRPr="00353A88">
        <w:rPr>
          <w:rFonts w:ascii="Times New Roman" w:eastAsia="仿宋" w:hAnsi="Times New Roman" w:hint="eastAsia"/>
          <w:b/>
          <w:sz w:val="28"/>
          <w:szCs w:val="28"/>
        </w:rPr>
        <w:t>附件</w:t>
      </w:r>
      <w:r w:rsidR="00353A88" w:rsidRPr="00353A88">
        <w:rPr>
          <w:rFonts w:ascii="Times New Roman" w:eastAsia="仿宋" w:hAnsi="Times New Roman" w:hint="eastAsia"/>
          <w:b/>
          <w:sz w:val="28"/>
          <w:szCs w:val="28"/>
        </w:rPr>
        <w:t>2</w:t>
      </w:r>
      <w:r w:rsidRPr="00AA2324">
        <w:rPr>
          <w:rFonts w:ascii="Times New Roman" w:eastAsia="仿宋" w:hAnsi="Times New Roman"/>
          <w:sz w:val="28"/>
          <w:szCs w:val="28"/>
        </w:rPr>
        <w:t>），现就推荐</w:t>
      </w:r>
      <w:r w:rsidRPr="00AA2324">
        <w:rPr>
          <w:rFonts w:ascii="Times New Roman" w:eastAsia="仿宋" w:hAnsi="Times New Roman"/>
          <w:sz w:val="28"/>
          <w:szCs w:val="28"/>
        </w:rPr>
        <w:t>2022</w:t>
      </w:r>
      <w:r w:rsidRPr="00AA2324">
        <w:rPr>
          <w:rFonts w:ascii="Times New Roman" w:eastAsia="仿宋" w:hAnsi="Times New Roman"/>
          <w:sz w:val="28"/>
          <w:szCs w:val="28"/>
        </w:rPr>
        <w:t>年</w:t>
      </w:r>
      <w:r w:rsidR="008C32C4">
        <w:rPr>
          <w:rFonts w:ascii="Times New Roman" w:eastAsia="仿宋" w:hAnsi="Times New Roman" w:hint="eastAsia"/>
          <w:sz w:val="28"/>
          <w:szCs w:val="28"/>
        </w:rPr>
        <w:t>学校</w:t>
      </w:r>
      <w:r w:rsidR="006C4AD3">
        <w:rPr>
          <w:rFonts w:ascii="Times New Roman" w:eastAsia="仿宋" w:hAnsi="Times New Roman" w:hint="eastAsia"/>
          <w:sz w:val="28"/>
          <w:szCs w:val="28"/>
        </w:rPr>
        <w:t>及</w:t>
      </w:r>
      <w:r w:rsidR="006C4AD3" w:rsidRPr="00AA2324">
        <w:rPr>
          <w:rFonts w:ascii="Times New Roman" w:eastAsia="仿宋" w:hAnsi="Times New Roman"/>
          <w:sz w:val="28"/>
          <w:szCs w:val="28"/>
        </w:rPr>
        <w:t>北京市</w:t>
      </w:r>
      <w:r w:rsidRPr="00AA2324">
        <w:rPr>
          <w:rFonts w:ascii="Times New Roman" w:eastAsia="仿宋" w:hAnsi="Times New Roman"/>
          <w:sz w:val="28"/>
          <w:szCs w:val="28"/>
        </w:rPr>
        <w:t>优秀</w:t>
      </w:r>
      <w:r w:rsidR="008C32C4" w:rsidRPr="008C32C4">
        <w:rPr>
          <w:rFonts w:ascii="Times New Roman" w:eastAsia="仿宋" w:hAnsi="Times New Roman" w:hint="eastAsia"/>
          <w:sz w:val="28"/>
          <w:szCs w:val="28"/>
        </w:rPr>
        <w:t>研究生指导教师及团队</w:t>
      </w:r>
      <w:r w:rsidRPr="00AA2324">
        <w:rPr>
          <w:rFonts w:ascii="Times New Roman" w:eastAsia="仿宋" w:hAnsi="Times New Roman"/>
          <w:sz w:val="28"/>
          <w:szCs w:val="28"/>
        </w:rPr>
        <w:t>通知如下：</w:t>
      </w:r>
    </w:p>
    <w:p w:rsidR="00E00C77" w:rsidRPr="00D43E9A" w:rsidRDefault="007E5447" w:rsidP="00AA2324">
      <w:pPr>
        <w:spacing w:line="360" w:lineRule="auto"/>
        <w:ind w:firstLineChars="200" w:firstLine="560"/>
        <w:jc w:val="both"/>
        <w:rPr>
          <w:rFonts w:ascii="Times New Roman" w:eastAsia="仿宋" w:hAnsi="Times New Roman"/>
          <w:sz w:val="28"/>
          <w:szCs w:val="28"/>
        </w:rPr>
      </w:pPr>
      <w:r w:rsidRPr="00D43E9A">
        <w:rPr>
          <w:rFonts w:ascii="Times New Roman" w:eastAsia="仿宋" w:hAnsi="Times New Roman"/>
          <w:sz w:val="28"/>
          <w:szCs w:val="28"/>
        </w:rPr>
        <w:t>一、</w:t>
      </w:r>
      <w:r w:rsidR="00E00C77" w:rsidRPr="00D43E9A">
        <w:rPr>
          <w:rStyle w:val="a5"/>
          <w:rFonts w:ascii="Times New Roman" w:eastAsia="仿宋" w:hAnsi="Times New Roman"/>
          <w:color w:val="000000"/>
          <w:sz w:val="28"/>
          <w:szCs w:val="28"/>
          <w:shd w:val="clear" w:color="auto" w:fill="FFFFFF"/>
        </w:rPr>
        <w:t>评选</w:t>
      </w:r>
      <w:r w:rsidR="007B0C54" w:rsidRPr="00D43E9A">
        <w:rPr>
          <w:rStyle w:val="a5"/>
          <w:rFonts w:ascii="Times New Roman" w:eastAsia="仿宋" w:hAnsi="Times New Roman"/>
          <w:color w:val="000000"/>
          <w:sz w:val="28"/>
          <w:szCs w:val="28"/>
          <w:shd w:val="clear" w:color="auto" w:fill="FFFFFF"/>
        </w:rPr>
        <w:t>范围</w:t>
      </w:r>
    </w:p>
    <w:p w:rsidR="007B0C54" w:rsidRPr="00A73B3E" w:rsidRDefault="00E00C77" w:rsidP="007E0C4C">
      <w:pPr>
        <w:spacing w:line="360" w:lineRule="auto"/>
        <w:ind w:firstLineChars="200" w:firstLine="560"/>
        <w:jc w:val="both"/>
        <w:rPr>
          <w:rFonts w:ascii="Times New Roman" w:eastAsia="仿宋" w:hAnsi="Times New Roman" w:cs="Arial"/>
          <w:sz w:val="28"/>
          <w:szCs w:val="28"/>
          <w:bdr w:val="none" w:sz="0" w:space="0" w:color="auto" w:frame="1"/>
        </w:rPr>
      </w:pPr>
      <w:r w:rsidRPr="00A73B3E">
        <w:rPr>
          <w:rFonts w:ascii="Times New Roman" w:eastAsia="仿宋" w:hAnsi="Times New Roman" w:cs="Arial"/>
          <w:sz w:val="28"/>
          <w:szCs w:val="28"/>
          <w:bdr w:val="none" w:sz="0" w:space="0" w:color="auto" w:frame="1"/>
        </w:rPr>
        <w:t>优秀导师评选范围为我校指导研究生的导师，其中，在编在岗的研究生导师，至少有</w:t>
      </w:r>
      <w:r w:rsidRPr="006C4AD3">
        <w:rPr>
          <w:rFonts w:ascii="Times New Roman" w:eastAsia="仿宋" w:hAnsi="Times New Roman" w:cs="Arial"/>
          <w:b/>
          <w:color w:val="FF0000"/>
          <w:sz w:val="28"/>
          <w:szCs w:val="28"/>
          <w:bdr w:val="none" w:sz="0" w:space="0" w:color="auto" w:frame="1"/>
        </w:rPr>
        <w:t>五年</w:t>
      </w:r>
      <w:r w:rsidRPr="00A73B3E">
        <w:rPr>
          <w:rFonts w:ascii="Times New Roman" w:eastAsia="仿宋" w:hAnsi="Times New Roman" w:cs="Arial"/>
          <w:sz w:val="28"/>
          <w:szCs w:val="28"/>
          <w:bdr w:val="none" w:sz="0" w:space="0" w:color="auto" w:frame="1"/>
        </w:rPr>
        <w:t>研究生导师工作经历且完整指导过三届研究生毕业；校外研究生导师，应完整指导过一届研究生毕业。优秀导师团队的评选范围应是我校具有稳定的</w:t>
      </w:r>
      <w:r w:rsidRPr="00A73B3E">
        <w:rPr>
          <w:rFonts w:ascii="Times New Roman" w:eastAsia="仿宋" w:hAnsi="Times New Roman" w:cs="Arial"/>
          <w:bCs/>
          <w:sz w:val="28"/>
          <w:szCs w:val="28"/>
          <w:bdr w:val="none" w:sz="0" w:space="0" w:color="auto" w:frame="1"/>
        </w:rPr>
        <w:t>合作关系及组成结构</w:t>
      </w:r>
      <w:r w:rsidRPr="00A73B3E">
        <w:rPr>
          <w:rFonts w:ascii="Times New Roman" w:eastAsia="仿宋" w:hAnsi="Times New Roman" w:cs="Arial"/>
          <w:sz w:val="28"/>
          <w:szCs w:val="28"/>
          <w:bdr w:val="none" w:sz="0" w:space="0" w:color="auto" w:frame="1"/>
        </w:rPr>
        <w:t>的实质性科学研究和研究生指导团队。</w:t>
      </w:r>
    </w:p>
    <w:p w:rsidR="007B0C54" w:rsidRPr="00D43E9A" w:rsidRDefault="007B0C54" w:rsidP="00D43E9A">
      <w:pPr>
        <w:spacing w:line="360" w:lineRule="auto"/>
        <w:ind w:firstLineChars="200" w:firstLine="562"/>
        <w:jc w:val="both"/>
        <w:rPr>
          <w:rFonts w:ascii="Times New Roman" w:eastAsia="仿宋" w:hAnsi="Times New Roman"/>
          <w:b/>
          <w:color w:val="000000"/>
          <w:sz w:val="28"/>
          <w:szCs w:val="28"/>
          <w:shd w:val="clear" w:color="auto" w:fill="FFFFFF"/>
        </w:rPr>
      </w:pPr>
      <w:r w:rsidRPr="00D43E9A">
        <w:rPr>
          <w:rFonts w:ascii="Times New Roman" w:eastAsia="仿宋" w:hAnsi="Times New Roman"/>
          <w:b/>
          <w:color w:val="000000"/>
          <w:sz w:val="28"/>
          <w:szCs w:val="28"/>
          <w:shd w:val="clear" w:color="auto" w:fill="FFFFFF"/>
        </w:rPr>
        <w:t>二、</w:t>
      </w:r>
      <w:r w:rsidR="005279B6">
        <w:rPr>
          <w:rFonts w:ascii="Times New Roman" w:eastAsia="仿宋" w:hAnsi="Times New Roman" w:hint="eastAsia"/>
          <w:b/>
          <w:color w:val="000000"/>
          <w:sz w:val="28"/>
          <w:szCs w:val="28"/>
          <w:shd w:val="clear" w:color="auto" w:fill="FFFFFF"/>
        </w:rPr>
        <w:t>推荐</w:t>
      </w:r>
      <w:r w:rsidRPr="00D43E9A">
        <w:rPr>
          <w:rFonts w:ascii="Times New Roman" w:eastAsia="仿宋" w:hAnsi="Times New Roman"/>
          <w:b/>
          <w:color w:val="000000"/>
          <w:sz w:val="28"/>
          <w:szCs w:val="28"/>
          <w:shd w:val="clear" w:color="auto" w:fill="FFFFFF"/>
        </w:rPr>
        <w:t>条件</w:t>
      </w:r>
    </w:p>
    <w:p w:rsidR="006C4AD3" w:rsidRPr="006C4AD3" w:rsidRDefault="00D43E9A" w:rsidP="006C4AD3">
      <w:pPr>
        <w:spacing w:line="360" w:lineRule="auto"/>
        <w:ind w:firstLineChars="200" w:firstLine="560"/>
        <w:jc w:val="both"/>
        <w:rPr>
          <w:rFonts w:ascii="Times New Roman" w:eastAsia="仿宋" w:hAnsi="Times New Roman"/>
          <w:sz w:val="28"/>
          <w:szCs w:val="28"/>
        </w:rPr>
      </w:pPr>
      <w:r w:rsidRPr="006C4AD3">
        <w:rPr>
          <w:rFonts w:ascii="Times New Roman" w:eastAsia="仿宋" w:hAnsi="Times New Roman" w:hint="eastAsia"/>
          <w:sz w:val="28"/>
          <w:szCs w:val="28"/>
        </w:rPr>
        <w:t>符合</w:t>
      </w:r>
      <w:r w:rsidR="005279B6" w:rsidRPr="00AA2324">
        <w:rPr>
          <w:rFonts w:ascii="Times New Roman" w:eastAsia="仿宋" w:hAnsi="Times New Roman" w:hint="eastAsia"/>
          <w:sz w:val="28"/>
          <w:szCs w:val="28"/>
        </w:rPr>
        <w:t>《北京市教育委员会北京市学位委员会关于开展</w:t>
      </w:r>
      <w:r w:rsidR="005279B6" w:rsidRPr="00AA2324">
        <w:rPr>
          <w:rFonts w:ascii="Times New Roman" w:eastAsia="仿宋" w:hAnsi="Times New Roman"/>
          <w:sz w:val="28"/>
          <w:szCs w:val="28"/>
        </w:rPr>
        <w:t>2022</w:t>
      </w:r>
      <w:r w:rsidR="005279B6" w:rsidRPr="00AA2324">
        <w:rPr>
          <w:rFonts w:ascii="Times New Roman" w:eastAsia="仿宋" w:hAnsi="Times New Roman"/>
          <w:sz w:val="28"/>
          <w:szCs w:val="28"/>
        </w:rPr>
        <w:t>年北京市优秀研究生指导教师及团队评选推荐工作的通知</w:t>
      </w:r>
      <w:proofErr w:type="gramStart"/>
      <w:r w:rsidR="005279B6" w:rsidRPr="00AA2324">
        <w:rPr>
          <w:rFonts w:ascii="Times New Roman" w:eastAsia="仿宋" w:hAnsi="Times New Roman"/>
          <w:sz w:val="28"/>
          <w:szCs w:val="28"/>
        </w:rPr>
        <w:t>》</w:t>
      </w:r>
      <w:proofErr w:type="gramEnd"/>
      <w:r w:rsidR="005279B6" w:rsidRPr="00AA2324">
        <w:rPr>
          <w:rFonts w:ascii="Times New Roman" w:eastAsia="仿宋" w:hAnsi="Times New Roman"/>
          <w:sz w:val="28"/>
          <w:szCs w:val="28"/>
        </w:rPr>
        <w:t>（京教研〔</w:t>
      </w:r>
      <w:r w:rsidR="005279B6" w:rsidRPr="00AA2324">
        <w:rPr>
          <w:rFonts w:ascii="Times New Roman" w:eastAsia="仿宋" w:hAnsi="Times New Roman"/>
          <w:sz w:val="28"/>
          <w:szCs w:val="28"/>
        </w:rPr>
        <w:t>2022</w:t>
      </w:r>
      <w:r w:rsidR="005279B6" w:rsidRPr="00AA2324">
        <w:rPr>
          <w:rFonts w:ascii="Times New Roman" w:eastAsia="仿宋" w:hAnsi="Times New Roman"/>
          <w:sz w:val="28"/>
          <w:szCs w:val="28"/>
        </w:rPr>
        <w:t>〕</w:t>
      </w:r>
      <w:r w:rsidR="005279B6">
        <w:rPr>
          <w:rFonts w:ascii="Times New Roman" w:eastAsia="仿宋" w:hAnsi="Times New Roman"/>
          <w:sz w:val="28"/>
          <w:szCs w:val="28"/>
        </w:rPr>
        <w:t>4</w:t>
      </w:r>
      <w:r w:rsidR="005279B6" w:rsidRPr="00AA2324">
        <w:rPr>
          <w:rFonts w:ascii="Times New Roman" w:eastAsia="仿宋" w:hAnsi="Times New Roman"/>
          <w:sz w:val="28"/>
          <w:szCs w:val="28"/>
        </w:rPr>
        <w:t>号）</w:t>
      </w:r>
      <w:r w:rsidR="006C4AD3">
        <w:rPr>
          <w:rFonts w:ascii="Times New Roman" w:eastAsia="仿宋" w:hAnsi="Times New Roman" w:hint="eastAsia"/>
          <w:sz w:val="28"/>
          <w:szCs w:val="28"/>
        </w:rPr>
        <w:t>相关条件。</w:t>
      </w:r>
      <w:r w:rsidR="006C4AD3" w:rsidRPr="006C4AD3">
        <w:rPr>
          <w:rFonts w:ascii="Times New Roman" w:eastAsia="仿宋" w:hAnsi="Times New Roman"/>
          <w:sz w:val="28"/>
          <w:szCs w:val="28"/>
        </w:rPr>
        <w:t>政治立场坚定</w:t>
      </w:r>
      <w:r w:rsidR="006C4AD3">
        <w:rPr>
          <w:rFonts w:ascii="Times New Roman" w:eastAsia="仿宋" w:hAnsi="Times New Roman" w:hint="eastAsia"/>
          <w:sz w:val="28"/>
          <w:szCs w:val="28"/>
        </w:rPr>
        <w:t>；</w:t>
      </w:r>
      <w:r w:rsidR="006C4AD3" w:rsidRPr="006C4AD3">
        <w:rPr>
          <w:rFonts w:ascii="Times New Roman" w:eastAsia="仿宋" w:hAnsi="Times New Roman"/>
          <w:sz w:val="28"/>
          <w:szCs w:val="28"/>
        </w:rPr>
        <w:t>立德树人职责全面落实</w:t>
      </w:r>
      <w:r w:rsidR="006C4AD3">
        <w:rPr>
          <w:rFonts w:ascii="Times New Roman" w:eastAsia="仿宋" w:hAnsi="Times New Roman" w:hint="eastAsia"/>
          <w:sz w:val="28"/>
          <w:szCs w:val="28"/>
        </w:rPr>
        <w:t>；</w:t>
      </w:r>
      <w:r w:rsidR="006C4AD3" w:rsidRPr="006C4AD3">
        <w:rPr>
          <w:rFonts w:ascii="Times New Roman" w:eastAsia="仿宋" w:hAnsi="Times New Roman"/>
          <w:sz w:val="28"/>
          <w:szCs w:val="28"/>
        </w:rPr>
        <w:t>榜样示范作用强</w:t>
      </w:r>
      <w:r w:rsidR="006C4AD3">
        <w:rPr>
          <w:rFonts w:ascii="Times New Roman" w:eastAsia="仿宋" w:hAnsi="Times New Roman" w:hint="eastAsia"/>
          <w:sz w:val="28"/>
          <w:szCs w:val="28"/>
        </w:rPr>
        <w:t>；</w:t>
      </w:r>
      <w:r w:rsidR="006C4AD3" w:rsidRPr="006C4AD3">
        <w:rPr>
          <w:rFonts w:ascii="Times New Roman" w:eastAsia="仿宋" w:hAnsi="Times New Roman"/>
          <w:sz w:val="28"/>
          <w:szCs w:val="28"/>
        </w:rPr>
        <w:t>教书育人成效显著</w:t>
      </w:r>
      <w:r w:rsidR="006C4AD3">
        <w:rPr>
          <w:rFonts w:ascii="Times New Roman" w:eastAsia="仿宋" w:hAnsi="Times New Roman" w:hint="eastAsia"/>
          <w:sz w:val="28"/>
          <w:szCs w:val="28"/>
        </w:rPr>
        <w:t>，</w:t>
      </w:r>
      <w:r w:rsidR="006C4AD3" w:rsidRPr="006C4AD3">
        <w:rPr>
          <w:rFonts w:ascii="Times New Roman" w:eastAsia="仿宋" w:hAnsi="Times New Roman"/>
          <w:b/>
          <w:sz w:val="28"/>
          <w:szCs w:val="28"/>
        </w:rPr>
        <w:t>近</w:t>
      </w:r>
      <w:r w:rsidR="006C4AD3" w:rsidRPr="006C4AD3">
        <w:rPr>
          <w:rFonts w:ascii="Times New Roman" w:eastAsia="仿宋" w:hAnsi="Times New Roman"/>
          <w:b/>
          <w:sz w:val="28"/>
          <w:szCs w:val="28"/>
        </w:rPr>
        <w:t>3</w:t>
      </w:r>
      <w:r w:rsidR="006C4AD3" w:rsidRPr="006C4AD3">
        <w:rPr>
          <w:rFonts w:ascii="Times New Roman" w:eastAsia="仿宋" w:hAnsi="Times New Roman"/>
          <w:b/>
          <w:sz w:val="28"/>
          <w:szCs w:val="28"/>
        </w:rPr>
        <w:t>年主讲过一门及以上研究生课程</w:t>
      </w:r>
      <w:r w:rsidR="006C4AD3">
        <w:rPr>
          <w:rFonts w:ascii="Times New Roman" w:eastAsia="仿宋" w:hAnsi="Times New Roman" w:hint="eastAsia"/>
          <w:sz w:val="28"/>
          <w:szCs w:val="28"/>
        </w:rPr>
        <w:t>；</w:t>
      </w:r>
      <w:r w:rsidR="006C4AD3" w:rsidRPr="006C4AD3">
        <w:rPr>
          <w:rFonts w:ascii="Times New Roman" w:eastAsia="仿宋" w:hAnsi="Times New Roman" w:hint="eastAsia"/>
          <w:sz w:val="28"/>
          <w:szCs w:val="28"/>
        </w:rPr>
        <w:t>五年内所指导研究生学位论文未出现学术不端、抽检为“问题论文”等情形。优秀研究生导师团队，</w:t>
      </w:r>
      <w:proofErr w:type="gramStart"/>
      <w:r w:rsidR="006C4AD3" w:rsidRPr="006C4AD3">
        <w:rPr>
          <w:rFonts w:ascii="Times New Roman" w:eastAsia="仿宋" w:hAnsi="Times New Roman" w:hint="eastAsia"/>
          <w:sz w:val="28"/>
          <w:szCs w:val="28"/>
        </w:rPr>
        <w:t>除成员</w:t>
      </w:r>
      <w:proofErr w:type="gramEnd"/>
      <w:r w:rsidR="006C4AD3" w:rsidRPr="006C4AD3">
        <w:rPr>
          <w:rFonts w:ascii="Times New Roman" w:eastAsia="仿宋" w:hAnsi="Times New Roman" w:hint="eastAsia"/>
          <w:sz w:val="28"/>
          <w:szCs w:val="28"/>
        </w:rPr>
        <w:t>应符合优秀导师的参评条件外，</w:t>
      </w:r>
      <w:r w:rsidR="006C4AD3" w:rsidRPr="006C4AD3">
        <w:rPr>
          <w:rFonts w:ascii="Times New Roman" w:eastAsia="仿宋" w:hAnsi="Times New Roman" w:hint="eastAsia"/>
          <w:sz w:val="28"/>
          <w:szCs w:val="28"/>
        </w:rPr>
        <w:lastRenderedPageBreak/>
        <w:t>还需同时满足：</w:t>
      </w:r>
      <w:r w:rsidR="006C4AD3" w:rsidRPr="006C4AD3">
        <w:rPr>
          <w:rFonts w:ascii="Times New Roman" w:eastAsia="仿宋" w:hAnsi="Times New Roman"/>
          <w:sz w:val="28"/>
          <w:szCs w:val="28"/>
        </w:rPr>
        <w:t>人才队伍结构稳定</w:t>
      </w:r>
      <w:r w:rsidR="006C4AD3">
        <w:rPr>
          <w:rFonts w:ascii="Times New Roman" w:eastAsia="仿宋" w:hAnsi="Times New Roman" w:hint="eastAsia"/>
          <w:sz w:val="28"/>
          <w:szCs w:val="28"/>
        </w:rPr>
        <w:t>，</w:t>
      </w:r>
      <w:r w:rsidR="006C4AD3" w:rsidRPr="006C4AD3">
        <w:rPr>
          <w:rFonts w:ascii="Times New Roman" w:eastAsia="仿宋" w:hAnsi="Times New Roman"/>
          <w:sz w:val="28"/>
          <w:szCs w:val="28"/>
        </w:rPr>
        <w:t>研究生指导教师不少于</w:t>
      </w:r>
      <w:r w:rsidR="006C4AD3" w:rsidRPr="006C4AD3">
        <w:rPr>
          <w:rFonts w:ascii="Times New Roman" w:eastAsia="仿宋" w:hAnsi="Times New Roman"/>
          <w:sz w:val="28"/>
          <w:szCs w:val="28"/>
        </w:rPr>
        <w:t>3</w:t>
      </w:r>
      <w:r w:rsidR="006C4AD3" w:rsidRPr="006C4AD3">
        <w:rPr>
          <w:rFonts w:ascii="Times New Roman" w:eastAsia="仿宋" w:hAnsi="Times New Roman"/>
          <w:sz w:val="28"/>
          <w:szCs w:val="28"/>
        </w:rPr>
        <w:t>人</w:t>
      </w:r>
      <w:r w:rsidR="006C4AD3">
        <w:rPr>
          <w:rFonts w:ascii="Times New Roman" w:eastAsia="仿宋" w:hAnsi="Times New Roman" w:hint="eastAsia"/>
          <w:sz w:val="28"/>
          <w:szCs w:val="28"/>
        </w:rPr>
        <w:t>；</w:t>
      </w:r>
      <w:r w:rsidR="006C4AD3" w:rsidRPr="006C4AD3">
        <w:rPr>
          <w:rFonts w:ascii="Times New Roman" w:eastAsia="仿宋" w:hAnsi="Times New Roman"/>
          <w:sz w:val="28"/>
          <w:szCs w:val="28"/>
        </w:rPr>
        <w:t>整体育人效果突出</w:t>
      </w:r>
      <w:r w:rsidR="006C4AD3">
        <w:rPr>
          <w:rFonts w:ascii="Times New Roman" w:eastAsia="仿宋" w:hAnsi="Times New Roman" w:hint="eastAsia"/>
          <w:sz w:val="28"/>
          <w:szCs w:val="28"/>
        </w:rPr>
        <w:t>；</w:t>
      </w:r>
      <w:r w:rsidR="006C4AD3" w:rsidRPr="006C4AD3">
        <w:rPr>
          <w:rFonts w:ascii="Times New Roman" w:eastAsia="仿宋" w:hAnsi="Times New Roman"/>
          <w:sz w:val="28"/>
          <w:szCs w:val="28"/>
        </w:rPr>
        <w:t>工作运行机制良好。</w:t>
      </w:r>
    </w:p>
    <w:p w:rsidR="006C4AD3" w:rsidRDefault="006C4AD3" w:rsidP="006C4AD3">
      <w:pPr>
        <w:spacing w:line="360" w:lineRule="auto"/>
        <w:ind w:firstLineChars="200" w:firstLine="560"/>
        <w:jc w:val="both"/>
        <w:rPr>
          <w:rFonts w:ascii="Times New Roman" w:eastAsia="仿宋" w:hAnsi="Times New Roman"/>
          <w:color w:val="000000"/>
          <w:sz w:val="28"/>
          <w:szCs w:val="28"/>
          <w:shd w:val="clear" w:color="auto" w:fill="FFFFFF"/>
        </w:rPr>
      </w:pPr>
      <w:r>
        <w:rPr>
          <w:rFonts w:ascii="Times New Roman" w:eastAsia="仿宋" w:hAnsi="Times New Roman" w:hint="eastAsia"/>
          <w:color w:val="000000"/>
          <w:sz w:val="28"/>
          <w:szCs w:val="28"/>
          <w:shd w:val="clear" w:color="auto" w:fill="FFFFFF"/>
        </w:rPr>
        <w:t>符合</w:t>
      </w:r>
      <w:r w:rsidR="007B0C54" w:rsidRPr="00A73B3E">
        <w:rPr>
          <w:rFonts w:ascii="Times New Roman" w:eastAsia="仿宋" w:hAnsi="Times New Roman"/>
          <w:color w:val="000000"/>
          <w:sz w:val="28"/>
          <w:szCs w:val="28"/>
          <w:shd w:val="clear" w:color="auto" w:fill="FFFFFF"/>
        </w:rPr>
        <w:t>《中国</w:t>
      </w:r>
      <w:r w:rsidR="007B0C54" w:rsidRPr="00A73B3E">
        <w:rPr>
          <w:rFonts w:ascii="Times New Roman" w:eastAsia="仿宋" w:hAnsi="Times New Roman"/>
          <w:bCs/>
          <w:color w:val="000000"/>
          <w:sz w:val="28"/>
          <w:szCs w:val="28"/>
        </w:rPr>
        <w:t>石油大学（北京）</w:t>
      </w:r>
      <w:r w:rsidR="007B0C54" w:rsidRPr="00A73B3E">
        <w:rPr>
          <w:rFonts w:ascii="Times New Roman" w:eastAsia="仿宋" w:hAnsi="Times New Roman"/>
          <w:bCs/>
          <w:sz w:val="28"/>
          <w:szCs w:val="28"/>
        </w:rPr>
        <w:t>优秀研究生导师和优秀研究生导师团队评选办法（试行）</w:t>
      </w:r>
      <w:r w:rsidR="007B0C54" w:rsidRPr="00A73B3E">
        <w:rPr>
          <w:rFonts w:ascii="Times New Roman" w:eastAsia="仿宋" w:hAnsi="Times New Roman"/>
          <w:color w:val="000000"/>
          <w:sz w:val="28"/>
          <w:szCs w:val="28"/>
          <w:shd w:val="clear" w:color="auto" w:fill="FFFFFF"/>
        </w:rPr>
        <w:t>》（</w:t>
      </w:r>
      <w:r w:rsidR="007B0C54" w:rsidRPr="00A73B3E">
        <w:rPr>
          <w:rFonts w:ascii="Times New Roman" w:eastAsia="仿宋" w:hAnsi="Times New Roman"/>
          <w:color w:val="000000"/>
          <w:sz w:val="28"/>
          <w:szCs w:val="28"/>
        </w:rPr>
        <w:t>中石大京</w:t>
      </w:r>
      <w:proofErr w:type="gramStart"/>
      <w:r w:rsidR="007B0C54" w:rsidRPr="00A73B3E">
        <w:rPr>
          <w:rFonts w:ascii="Times New Roman" w:eastAsia="仿宋" w:hAnsi="Times New Roman"/>
          <w:color w:val="000000"/>
          <w:sz w:val="28"/>
          <w:szCs w:val="28"/>
        </w:rPr>
        <w:t>研</w:t>
      </w:r>
      <w:proofErr w:type="gramEnd"/>
      <w:r w:rsidR="007B0C54" w:rsidRPr="00A73B3E">
        <w:rPr>
          <w:rFonts w:ascii="Times New Roman" w:eastAsia="仿宋" w:hAnsi="Times New Roman"/>
          <w:color w:val="000000"/>
          <w:sz w:val="28"/>
          <w:szCs w:val="28"/>
        </w:rPr>
        <w:t>〔</w:t>
      </w:r>
      <w:r w:rsidR="007B0C54" w:rsidRPr="00A73B3E">
        <w:rPr>
          <w:rFonts w:ascii="Times New Roman" w:eastAsia="仿宋" w:hAnsi="Times New Roman"/>
          <w:color w:val="000000"/>
          <w:sz w:val="28"/>
          <w:szCs w:val="28"/>
        </w:rPr>
        <w:t>2022</w:t>
      </w:r>
      <w:r w:rsidR="007B0C54" w:rsidRPr="00A73B3E">
        <w:rPr>
          <w:rFonts w:ascii="Times New Roman" w:eastAsia="仿宋" w:hAnsi="Times New Roman"/>
          <w:color w:val="000000"/>
          <w:sz w:val="28"/>
          <w:szCs w:val="28"/>
        </w:rPr>
        <w:t>〕</w:t>
      </w:r>
      <w:r w:rsidR="007B0C54" w:rsidRPr="00A73B3E">
        <w:rPr>
          <w:rFonts w:ascii="Times New Roman" w:eastAsia="仿宋" w:hAnsi="Times New Roman"/>
          <w:color w:val="000000"/>
          <w:sz w:val="28"/>
          <w:szCs w:val="28"/>
        </w:rPr>
        <w:t>2</w:t>
      </w:r>
      <w:r w:rsidR="007B0C54" w:rsidRPr="00A73B3E">
        <w:rPr>
          <w:rFonts w:ascii="Times New Roman" w:eastAsia="仿宋" w:hAnsi="Times New Roman"/>
          <w:color w:val="000000"/>
          <w:sz w:val="28"/>
          <w:szCs w:val="28"/>
        </w:rPr>
        <w:t>号）</w:t>
      </w:r>
      <w:r w:rsidR="00D43E9A">
        <w:rPr>
          <w:rFonts w:ascii="Times New Roman" w:eastAsia="仿宋" w:hAnsi="Times New Roman" w:hint="eastAsia"/>
          <w:color w:val="000000"/>
          <w:sz w:val="28"/>
          <w:szCs w:val="28"/>
        </w:rPr>
        <w:t>相关条件。</w:t>
      </w:r>
      <w:r w:rsidRPr="006C4AD3">
        <w:rPr>
          <w:rFonts w:ascii="Times New Roman" w:eastAsia="仿宋" w:hAnsi="Times New Roman" w:hint="eastAsia"/>
          <w:color w:val="000000"/>
          <w:sz w:val="28"/>
          <w:szCs w:val="28"/>
        </w:rPr>
        <w:t>政治素质过硬</w:t>
      </w:r>
      <w:r>
        <w:rPr>
          <w:rFonts w:ascii="Times New Roman" w:eastAsia="仿宋" w:hAnsi="Times New Roman" w:hint="eastAsia"/>
          <w:color w:val="000000"/>
          <w:sz w:val="28"/>
          <w:szCs w:val="28"/>
        </w:rPr>
        <w:t>；</w:t>
      </w:r>
      <w:r w:rsidRPr="006C4AD3">
        <w:rPr>
          <w:rFonts w:ascii="Times New Roman" w:eastAsia="仿宋" w:hAnsi="Times New Roman" w:hint="eastAsia"/>
          <w:color w:val="000000"/>
          <w:sz w:val="28"/>
          <w:szCs w:val="28"/>
        </w:rPr>
        <w:t>师德师风高尚</w:t>
      </w:r>
      <w:r>
        <w:rPr>
          <w:rFonts w:ascii="Times New Roman" w:eastAsia="仿宋" w:hAnsi="Times New Roman" w:hint="eastAsia"/>
          <w:color w:val="000000"/>
          <w:sz w:val="28"/>
          <w:szCs w:val="28"/>
        </w:rPr>
        <w:t>；</w:t>
      </w:r>
      <w:r w:rsidRPr="006C4AD3">
        <w:rPr>
          <w:rFonts w:ascii="Times New Roman" w:eastAsia="仿宋" w:hAnsi="Times New Roman" w:hint="eastAsia"/>
          <w:color w:val="000000"/>
          <w:sz w:val="28"/>
          <w:szCs w:val="28"/>
        </w:rPr>
        <w:t>业务素质精湛</w:t>
      </w:r>
      <w:r>
        <w:rPr>
          <w:rFonts w:ascii="Times New Roman" w:eastAsia="仿宋" w:hAnsi="Times New Roman" w:hint="eastAsia"/>
          <w:color w:val="000000"/>
          <w:sz w:val="28"/>
          <w:szCs w:val="28"/>
        </w:rPr>
        <w:t>；</w:t>
      </w:r>
      <w:r w:rsidRPr="006C4AD3">
        <w:rPr>
          <w:rFonts w:ascii="Times New Roman" w:eastAsia="仿宋" w:hAnsi="Times New Roman" w:hint="eastAsia"/>
          <w:color w:val="000000"/>
          <w:sz w:val="28"/>
          <w:szCs w:val="28"/>
          <w:shd w:val="clear" w:color="auto" w:fill="FFFFFF"/>
        </w:rPr>
        <w:t>育人实效突出</w:t>
      </w:r>
      <w:r>
        <w:rPr>
          <w:rFonts w:ascii="Times New Roman" w:eastAsia="仿宋" w:hAnsi="Times New Roman" w:hint="eastAsia"/>
          <w:color w:val="000000"/>
          <w:sz w:val="28"/>
          <w:szCs w:val="28"/>
          <w:shd w:val="clear" w:color="auto" w:fill="FFFFFF"/>
        </w:rPr>
        <w:t>；</w:t>
      </w:r>
      <w:r w:rsidRPr="006C4AD3">
        <w:rPr>
          <w:rFonts w:ascii="Times New Roman" w:eastAsia="仿宋" w:hAnsi="Times New Roman" w:hint="eastAsia"/>
          <w:color w:val="000000"/>
          <w:sz w:val="28"/>
          <w:szCs w:val="28"/>
          <w:shd w:val="clear" w:color="auto" w:fill="FFFFFF"/>
        </w:rPr>
        <w:t>积极参与公共事务和社会服务</w:t>
      </w:r>
      <w:r w:rsidR="006A791E">
        <w:rPr>
          <w:rFonts w:ascii="Times New Roman" w:eastAsia="仿宋" w:hAnsi="Times New Roman" w:hint="eastAsia"/>
          <w:color w:val="000000"/>
          <w:sz w:val="28"/>
          <w:szCs w:val="28"/>
          <w:shd w:val="clear" w:color="auto" w:fill="FFFFFF"/>
        </w:rPr>
        <w:t>。</w:t>
      </w:r>
      <w:r w:rsidR="006A791E" w:rsidRPr="006C4AD3">
        <w:rPr>
          <w:rFonts w:ascii="Times New Roman" w:eastAsia="仿宋" w:hAnsi="Times New Roman" w:hint="eastAsia"/>
          <w:sz w:val="28"/>
          <w:szCs w:val="28"/>
        </w:rPr>
        <w:t>优秀研究生导师团队，</w:t>
      </w:r>
      <w:r w:rsidR="006A791E">
        <w:rPr>
          <w:rFonts w:ascii="Times New Roman" w:eastAsia="仿宋" w:hAnsi="Times New Roman" w:hint="eastAsia"/>
          <w:sz w:val="28"/>
          <w:szCs w:val="28"/>
        </w:rPr>
        <w:t>骨干成员不少于</w:t>
      </w:r>
      <w:r w:rsidR="006A791E">
        <w:rPr>
          <w:rFonts w:ascii="Times New Roman" w:eastAsia="仿宋" w:hAnsi="Times New Roman" w:hint="eastAsia"/>
          <w:sz w:val="28"/>
          <w:szCs w:val="28"/>
        </w:rPr>
        <w:t>3</w:t>
      </w:r>
      <w:r w:rsidR="006A791E">
        <w:rPr>
          <w:rFonts w:ascii="Times New Roman" w:eastAsia="仿宋" w:hAnsi="Times New Roman" w:hint="eastAsia"/>
          <w:sz w:val="28"/>
          <w:szCs w:val="28"/>
        </w:rPr>
        <w:t>人</w:t>
      </w:r>
      <w:r w:rsidR="000075E3">
        <w:rPr>
          <w:rFonts w:ascii="Times New Roman" w:eastAsia="仿宋" w:hAnsi="Times New Roman" w:hint="eastAsia"/>
          <w:sz w:val="28"/>
          <w:szCs w:val="28"/>
        </w:rPr>
        <w:t>，在团队构成、团队成果、团队管理、团队文化建设上符合文件要求</w:t>
      </w:r>
      <w:r w:rsidR="006A791E">
        <w:rPr>
          <w:rFonts w:ascii="Times New Roman" w:eastAsia="仿宋" w:hAnsi="Times New Roman" w:hint="eastAsia"/>
          <w:sz w:val="28"/>
          <w:szCs w:val="28"/>
        </w:rPr>
        <w:t>。</w:t>
      </w:r>
    </w:p>
    <w:p w:rsidR="00CA1DA0" w:rsidRPr="00D43E9A" w:rsidRDefault="007B0C54" w:rsidP="006C4AD3">
      <w:pPr>
        <w:spacing w:line="360" w:lineRule="auto"/>
        <w:ind w:firstLineChars="200" w:firstLine="562"/>
        <w:jc w:val="both"/>
        <w:rPr>
          <w:rFonts w:ascii="Times New Roman" w:eastAsia="仿宋" w:hAnsi="Times New Roman"/>
          <w:b/>
          <w:color w:val="000000"/>
          <w:sz w:val="28"/>
          <w:szCs w:val="28"/>
          <w:shd w:val="clear" w:color="auto" w:fill="FFFFFF"/>
        </w:rPr>
      </w:pPr>
      <w:r w:rsidRPr="00D43E9A">
        <w:rPr>
          <w:rFonts w:ascii="Times New Roman" w:eastAsia="仿宋" w:hAnsi="Times New Roman"/>
          <w:b/>
          <w:color w:val="000000"/>
          <w:sz w:val="28"/>
          <w:szCs w:val="28"/>
          <w:shd w:val="clear" w:color="auto" w:fill="FFFFFF"/>
        </w:rPr>
        <w:t>三</w:t>
      </w:r>
      <w:r w:rsidR="00654F39" w:rsidRPr="00D43E9A">
        <w:rPr>
          <w:rFonts w:ascii="Times New Roman" w:eastAsia="仿宋" w:hAnsi="Times New Roman"/>
          <w:b/>
          <w:sz w:val="28"/>
          <w:szCs w:val="28"/>
        </w:rPr>
        <w:t>、评选名额</w:t>
      </w:r>
    </w:p>
    <w:p w:rsidR="007B0C54" w:rsidRDefault="007B0C54" w:rsidP="007E0C4C">
      <w:pPr>
        <w:spacing w:line="360" w:lineRule="auto"/>
        <w:ind w:firstLineChars="200" w:firstLine="560"/>
        <w:jc w:val="both"/>
        <w:rPr>
          <w:rFonts w:ascii="Times New Roman" w:eastAsia="仿宋" w:hAnsi="Times New Roman"/>
          <w:color w:val="333333"/>
          <w:sz w:val="28"/>
          <w:szCs w:val="28"/>
          <w:shd w:val="clear" w:color="auto" w:fill="FFFFFF"/>
        </w:rPr>
      </w:pPr>
      <w:r w:rsidRPr="00A73B3E">
        <w:rPr>
          <w:rFonts w:ascii="Times New Roman" w:eastAsia="仿宋" w:hAnsi="Times New Roman" w:cs="Arial"/>
          <w:sz w:val="28"/>
          <w:szCs w:val="28"/>
          <w:bdr w:val="none" w:sz="0" w:space="0" w:color="auto" w:frame="1"/>
        </w:rPr>
        <w:t>学校共评选</w:t>
      </w:r>
      <w:r w:rsidR="006A791E">
        <w:rPr>
          <w:rFonts w:ascii="Times New Roman" w:eastAsia="仿宋" w:hAnsi="Times New Roman" w:cs="Arial" w:hint="eastAsia"/>
          <w:sz w:val="28"/>
          <w:szCs w:val="28"/>
          <w:bdr w:val="none" w:sz="0" w:space="0" w:color="auto" w:frame="1"/>
        </w:rPr>
        <w:t>校级</w:t>
      </w:r>
      <w:r w:rsidRPr="00A73B3E">
        <w:rPr>
          <w:rFonts w:ascii="Times New Roman" w:eastAsia="仿宋" w:hAnsi="Times New Roman" w:cs="Arial"/>
          <w:sz w:val="28"/>
          <w:szCs w:val="28"/>
          <w:bdr w:val="none" w:sz="0" w:space="0" w:color="auto" w:frame="1"/>
        </w:rPr>
        <w:t>优秀导师不超过</w:t>
      </w:r>
      <w:r w:rsidRPr="00A73B3E">
        <w:rPr>
          <w:rFonts w:ascii="Times New Roman" w:eastAsia="仿宋" w:hAnsi="Times New Roman" w:cs="Arial"/>
          <w:sz w:val="28"/>
          <w:szCs w:val="28"/>
          <w:bdr w:val="none" w:sz="0" w:space="0" w:color="auto" w:frame="1"/>
        </w:rPr>
        <w:t>10</w:t>
      </w:r>
      <w:r w:rsidRPr="00A73B3E">
        <w:rPr>
          <w:rFonts w:ascii="Times New Roman" w:eastAsia="仿宋" w:hAnsi="Times New Roman" w:cs="Arial"/>
          <w:sz w:val="28"/>
          <w:szCs w:val="28"/>
          <w:bdr w:val="none" w:sz="0" w:space="0" w:color="auto" w:frame="1"/>
        </w:rPr>
        <w:t>名，优秀导师团队不超过</w:t>
      </w:r>
      <w:r w:rsidRPr="00A73B3E">
        <w:rPr>
          <w:rFonts w:ascii="Times New Roman" w:eastAsia="仿宋" w:hAnsi="Times New Roman" w:cs="Arial"/>
          <w:sz w:val="28"/>
          <w:szCs w:val="28"/>
          <w:bdr w:val="none" w:sz="0" w:space="0" w:color="auto" w:frame="1"/>
        </w:rPr>
        <w:t>5</w:t>
      </w:r>
      <w:r w:rsidRPr="00A73B3E">
        <w:rPr>
          <w:rFonts w:ascii="Times New Roman" w:eastAsia="仿宋" w:hAnsi="Times New Roman" w:cs="Arial"/>
          <w:sz w:val="28"/>
          <w:szCs w:val="28"/>
          <w:bdr w:val="none" w:sz="0" w:space="0" w:color="auto" w:frame="1"/>
        </w:rPr>
        <w:t>个。</w:t>
      </w:r>
      <w:r w:rsidR="00654F39" w:rsidRPr="00A73B3E">
        <w:rPr>
          <w:rFonts w:ascii="Times New Roman" w:eastAsia="仿宋" w:hAnsi="Times New Roman" w:cs="Arial"/>
          <w:sz w:val="28"/>
          <w:szCs w:val="28"/>
          <w:bdr w:val="none" w:sz="0" w:space="0" w:color="auto" w:frame="1"/>
        </w:rPr>
        <w:t>各学院以在编在岗研究生指导教师不高于</w:t>
      </w:r>
      <w:r w:rsidR="00654F39" w:rsidRPr="00A73B3E">
        <w:rPr>
          <w:rFonts w:ascii="Times New Roman" w:eastAsia="仿宋" w:hAnsi="Times New Roman" w:cs="Arial"/>
          <w:sz w:val="28"/>
          <w:szCs w:val="28"/>
          <w:bdr w:val="none" w:sz="0" w:space="0" w:color="auto" w:frame="1"/>
        </w:rPr>
        <w:t>3%</w:t>
      </w:r>
      <w:r w:rsidR="00654F39" w:rsidRPr="00A73B3E">
        <w:rPr>
          <w:rFonts w:ascii="Times New Roman" w:eastAsia="仿宋" w:hAnsi="Times New Roman" w:cs="Arial"/>
          <w:sz w:val="28"/>
          <w:szCs w:val="28"/>
          <w:bdr w:val="none" w:sz="0" w:space="0" w:color="auto" w:frame="1"/>
        </w:rPr>
        <w:t>的比例确定</w:t>
      </w:r>
      <w:r w:rsidR="00654F39" w:rsidRPr="00A73B3E">
        <w:rPr>
          <w:rFonts w:ascii="Times New Roman" w:eastAsia="仿宋" w:hAnsi="Times New Roman"/>
          <w:bCs/>
          <w:color w:val="000000"/>
          <w:sz w:val="28"/>
          <w:szCs w:val="28"/>
        </w:rPr>
        <w:t>“</w:t>
      </w:r>
      <w:r w:rsidR="00654F39" w:rsidRPr="00A73B3E">
        <w:rPr>
          <w:rFonts w:ascii="Times New Roman" w:eastAsia="仿宋" w:hAnsi="Times New Roman"/>
          <w:bCs/>
          <w:color w:val="000000"/>
          <w:sz w:val="28"/>
          <w:szCs w:val="28"/>
        </w:rPr>
        <w:t>优秀研究生导师</w:t>
      </w:r>
      <w:r w:rsidR="00654F39" w:rsidRPr="00A73B3E">
        <w:rPr>
          <w:rFonts w:ascii="Times New Roman" w:eastAsia="仿宋" w:hAnsi="Times New Roman"/>
          <w:bCs/>
          <w:color w:val="000000"/>
          <w:sz w:val="28"/>
          <w:szCs w:val="28"/>
        </w:rPr>
        <w:t>”</w:t>
      </w:r>
      <w:r w:rsidR="00654F39" w:rsidRPr="00A73B3E">
        <w:rPr>
          <w:rFonts w:ascii="Times New Roman" w:eastAsia="仿宋" w:hAnsi="Times New Roman" w:cs="Arial"/>
          <w:sz w:val="28"/>
          <w:szCs w:val="28"/>
          <w:bdr w:val="none" w:sz="0" w:space="0" w:color="auto" w:frame="1"/>
        </w:rPr>
        <w:t>推荐名额</w:t>
      </w:r>
      <w:r w:rsidR="00353A88">
        <w:rPr>
          <w:rFonts w:ascii="Times New Roman" w:eastAsia="仿宋" w:hAnsi="Times New Roman" w:cs="Arial" w:hint="eastAsia"/>
          <w:sz w:val="28"/>
          <w:szCs w:val="28"/>
          <w:bdr w:val="none" w:sz="0" w:space="0" w:color="auto" w:frame="1"/>
        </w:rPr>
        <w:t>（</w:t>
      </w:r>
      <w:r w:rsidR="00353A88" w:rsidRPr="00353A88">
        <w:rPr>
          <w:rFonts w:ascii="Times New Roman" w:eastAsia="仿宋" w:hAnsi="Times New Roman" w:cs="Arial" w:hint="eastAsia"/>
          <w:b/>
          <w:sz w:val="28"/>
          <w:szCs w:val="28"/>
          <w:bdr w:val="none" w:sz="0" w:space="0" w:color="auto" w:frame="1"/>
        </w:rPr>
        <w:t>附件</w:t>
      </w:r>
      <w:r w:rsidR="00353A88" w:rsidRPr="00353A88">
        <w:rPr>
          <w:rFonts w:ascii="Times New Roman" w:eastAsia="仿宋" w:hAnsi="Times New Roman" w:cs="Arial" w:hint="eastAsia"/>
          <w:b/>
          <w:sz w:val="28"/>
          <w:szCs w:val="28"/>
          <w:bdr w:val="none" w:sz="0" w:space="0" w:color="auto" w:frame="1"/>
        </w:rPr>
        <w:t>3</w:t>
      </w:r>
      <w:r w:rsidR="00353A88">
        <w:rPr>
          <w:rFonts w:ascii="Times New Roman" w:eastAsia="仿宋" w:hAnsi="Times New Roman" w:cs="Arial" w:hint="eastAsia"/>
          <w:sz w:val="28"/>
          <w:szCs w:val="28"/>
          <w:bdr w:val="none" w:sz="0" w:space="0" w:color="auto" w:frame="1"/>
        </w:rPr>
        <w:t>）</w:t>
      </w:r>
      <w:r w:rsidR="00654F39" w:rsidRPr="00A73B3E">
        <w:rPr>
          <w:rFonts w:ascii="Times New Roman" w:eastAsia="仿宋" w:hAnsi="Times New Roman" w:cs="Arial"/>
          <w:sz w:val="28"/>
          <w:szCs w:val="28"/>
          <w:bdr w:val="none" w:sz="0" w:space="0" w:color="auto" w:frame="1"/>
        </w:rPr>
        <w:t>，</w:t>
      </w:r>
      <w:r w:rsidR="00654F39" w:rsidRPr="00A73B3E">
        <w:rPr>
          <w:rFonts w:ascii="Times New Roman" w:eastAsia="仿宋" w:hAnsi="Times New Roman" w:cs="Arial"/>
          <w:sz w:val="28"/>
          <w:szCs w:val="28"/>
          <w:bdr w:val="none" w:sz="0" w:space="0" w:color="auto" w:frame="1"/>
        </w:rPr>
        <w:t>“</w:t>
      </w:r>
      <w:r w:rsidR="00654F39" w:rsidRPr="00A73B3E">
        <w:rPr>
          <w:rFonts w:ascii="Times New Roman" w:eastAsia="仿宋" w:hAnsi="Times New Roman"/>
          <w:bCs/>
          <w:color w:val="000000"/>
          <w:sz w:val="28"/>
          <w:szCs w:val="28"/>
        </w:rPr>
        <w:t>优秀研究生导师团队</w:t>
      </w:r>
      <w:r w:rsidR="00654F39" w:rsidRPr="00A73B3E">
        <w:rPr>
          <w:rFonts w:ascii="Times New Roman" w:eastAsia="仿宋" w:hAnsi="Times New Roman"/>
          <w:bCs/>
          <w:color w:val="000000"/>
          <w:sz w:val="28"/>
          <w:szCs w:val="28"/>
        </w:rPr>
        <w:t>”</w:t>
      </w:r>
      <w:r w:rsidR="003B448C" w:rsidRPr="00A73B3E">
        <w:rPr>
          <w:rFonts w:ascii="Times New Roman" w:eastAsia="仿宋" w:hAnsi="Times New Roman"/>
          <w:bCs/>
          <w:color w:val="000000"/>
          <w:sz w:val="28"/>
          <w:szCs w:val="28"/>
        </w:rPr>
        <w:t>各学院</w:t>
      </w:r>
      <w:r w:rsidRPr="00A73B3E">
        <w:rPr>
          <w:rFonts w:ascii="Times New Roman" w:eastAsia="仿宋" w:hAnsi="Times New Roman"/>
          <w:color w:val="333333"/>
          <w:sz w:val="28"/>
          <w:szCs w:val="28"/>
          <w:shd w:val="clear" w:color="auto" w:fill="FFFFFF"/>
        </w:rPr>
        <w:t>原则上限推荐</w:t>
      </w:r>
      <w:r w:rsidRPr="00A73B3E">
        <w:rPr>
          <w:rFonts w:ascii="Times New Roman" w:eastAsia="仿宋" w:hAnsi="Times New Roman"/>
          <w:color w:val="333333"/>
          <w:sz w:val="28"/>
          <w:szCs w:val="28"/>
          <w:shd w:val="clear" w:color="auto" w:fill="FFFFFF"/>
        </w:rPr>
        <w:t>1</w:t>
      </w:r>
      <w:r w:rsidRPr="00A73B3E">
        <w:rPr>
          <w:rFonts w:ascii="Times New Roman" w:eastAsia="仿宋" w:hAnsi="Times New Roman"/>
          <w:color w:val="333333"/>
          <w:sz w:val="28"/>
          <w:szCs w:val="28"/>
          <w:shd w:val="clear" w:color="auto" w:fill="FFFFFF"/>
        </w:rPr>
        <w:t>个。</w:t>
      </w:r>
    </w:p>
    <w:p w:rsidR="00C66AA1" w:rsidRPr="00E41B10" w:rsidRDefault="00D32815" w:rsidP="007E0C4C">
      <w:pPr>
        <w:spacing w:line="360" w:lineRule="auto"/>
        <w:ind w:firstLineChars="200" w:firstLine="560"/>
        <w:jc w:val="both"/>
        <w:rPr>
          <w:rFonts w:ascii="Times New Roman" w:eastAsia="仿宋" w:hAnsi="Times New Roman"/>
          <w:b/>
          <w:sz w:val="28"/>
          <w:szCs w:val="28"/>
        </w:rPr>
      </w:pPr>
      <w:r>
        <w:rPr>
          <w:rFonts w:ascii="Times New Roman" w:eastAsia="仿宋" w:hAnsi="Times New Roman" w:hint="eastAsia"/>
          <w:sz w:val="28"/>
          <w:szCs w:val="28"/>
        </w:rPr>
        <w:t>根据上级分配限额，</w:t>
      </w:r>
      <w:r w:rsidR="00BD68AA">
        <w:rPr>
          <w:rFonts w:ascii="Times New Roman" w:eastAsia="仿宋" w:hAnsi="Times New Roman" w:hint="eastAsia"/>
          <w:sz w:val="28"/>
          <w:szCs w:val="28"/>
        </w:rPr>
        <w:t>综合</w:t>
      </w:r>
      <w:r w:rsidR="008C7B25">
        <w:rPr>
          <w:rFonts w:ascii="Times New Roman" w:eastAsia="仿宋" w:hAnsi="Times New Roman" w:hint="eastAsia"/>
          <w:sz w:val="28"/>
          <w:szCs w:val="28"/>
        </w:rPr>
        <w:t>排名后</w:t>
      </w:r>
      <w:r>
        <w:rPr>
          <w:rFonts w:ascii="Times New Roman" w:eastAsia="仿宋" w:hAnsi="Times New Roman" w:hint="eastAsia"/>
          <w:sz w:val="28"/>
          <w:szCs w:val="28"/>
        </w:rPr>
        <w:t>推荐北京市优秀研究生导师和</w:t>
      </w:r>
      <w:r w:rsidRPr="00A73B3E">
        <w:rPr>
          <w:rFonts w:ascii="Times New Roman" w:eastAsia="仿宋" w:hAnsi="Times New Roman"/>
          <w:bCs/>
          <w:color w:val="000000"/>
          <w:sz w:val="28"/>
          <w:szCs w:val="28"/>
        </w:rPr>
        <w:t>优秀研究生导师团队</w:t>
      </w:r>
      <w:r>
        <w:rPr>
          <w:rFonts w:ascii="Times New Roman" w:eastAsia="仿宋" w:hAnsi="Times New Roman" w:hint="eastAsia"/>
          <w:bCs/>
          <w:color w:val="000000"/>
          <w:sz w:val="28"/>
          <w:szCs w:val="28"/>
        </w:rPr>
        <w:t>。</w:t>
      </w:r>
    </w:p>
    <w:p w:rsidR="00C8547F" w:rsidRPr="00D43E9A" w:rsidRDefault="00C8547F" w:rsidP="00D43E9A">
      <w:pPr>
        <w:spacing w:line="360" w:lineRule="auto"/>
        <w:ind w:firstLineChars="200" w:firstLine="562"/>
        <w:jc w:val="both"/>
        <w:rPr>
          <w:rFonts w:ascii="Times New Roman" w:eastAsia="仿宋" w:hAnsi="Times New Roman"/>
          <w:b/>
          <w:sz w:val="28"/>
          <w:szCs w:val="28"/>
        </w:rPr>
      </w:pPr>
      <w:r w:rsidRPr="00D43E9A">
        <w:rPr>
          <w:rFonts w:ascii="Times New Roman" w:eastAsia="仿宋" w:hAnsi="Times New Roman"/>
          <w:b/>
          <w:sz w:val="28"/>
          <w:szCs w:val="28"/>
        </w:rPr>
        <w:t>四、</w:t>
      </w:r>
      <w:r w:rsidRPr="00D43E9A">
        <w:rPr>
          <w:rFonts w:ascii="Times New Roman" w:eastAsia="仿宋" w:hAnsi="Times New Roman"/>
          <w:b/>
          <w:color w:val="000000"/>
          <w:sz w:val="28"/>
          <w:szCs w:val="28"/>
          <w:shd w:val="clear" w:color="auto" w:fill="FFFFFF"/>
        </w:rPr>
        <w:t>评选程序</w:t>
      </w:r>
    </w:p>
    <w:p w:rsidR="00C8547F" w:rsidRPr="00A73B3E" w:rsidRDefault="00C8547F" w:rsidP="00C66AA1">
      <w:pPr>
        <w:spacing w:line="360" w:lineRule="auto"/>
        <w:ind w:firstLineChars="200" w:firstLine="560"/>
        <w:jc w:val="both"/>
        <w:rPr>
          <w:rFonts w:ascii="Times New Roman" w:eastAsia="仿宋" w:hAnsi="Times New Roman" w:cs="Arial"/>
          <w:sz w:val="28"/>
          <w:szCs w:val="28"/>
          <w:bdr w:val="none" w:sz="0" w:space="0" w:color="auto" w:frame="1"/>
        </w:rPr>
      </w:pPr>
      <w:r w:rsidRPr="00A73B3E">
        <w:rPr>
          <w:rFonts w:ascii="Times New Roman" w:eastAsia="仿宋" w:hAnsi="Times New Roman" w:cs="Arial"/>
          <w:sz w:val="28"/>
          <w:szCs w:val="28"/>
          <w:bdr w:val="none" w:sz="0" w:space="0" w:color="auto" w:frame="1"/>
        </w:rPr>
        <w:t>1.</w:t>
      </w:r>
      <w:r w:rsidRPr="00A73B3E">
        <w:rPr>
          <w:rFonts w:ascii="Times New Roman" w:eastAsia="仿宋" w:hAnsi="Times New Roman" w:cs="Arial"/>
          <w:sz w:val="28"/>
          <w:szCs w:val="28"/>
          <w:bdr w:val="none" w:sz="0" w:space="0" w:color="auto" w:frame="1"/>
        </w:rPr>
        <w:t>申请推荐。满足评选标准的导师和团队可自行向所在学院（研究院）申请，或由学院（研究院）推荐，提交</w:t>
      </w:r>
      <w:r w:rsidR="008C7B25">
        <w:rPr>
          <w:rFonts w:ascii="Times New Roman" w:eastAsia="仿宋" w:hAnsi="Times New Roman" w:cs="Arial" w:hint="eastAsia"/>
          <w:sz w:val="28"/>
          <w:szCs w:val="28"/>
          <w:bdr w:val="none" w:sz="0" w:space="0" w:color="auto" w:frame="1"/>
        </w:rPr>
        <w:t>申请材料</w:t>
      </w:r>
      <w:r w:rsidR="006B46A1">
        <w:rPr>
          <w:rFonts w:ascii="Times New Roman" w:eastAsia="仿宋" w:hAnsi="Times New Roman" w:cs="Arial" w:hint="eastAsia"/>
          <w:sz w:val="28"/>
          <w:szCs w:val="28"/>
          <w:bdr w:val="none" w:sz="0" w:space="0" w:color="auto" w:frame="1"/>
        </w:rPr>
        <w:t>，</w:t>
      </w:r>
      <w:r w:rsidR="005C0396" w:rsidRPr="00A73B3E">
        <w:rPr>
          <w:rFonts w:ascii="Times New Roman" w:eastAsia="仿宋" w:hAnsi="Times New Roman" w:cs="Arial"/>
          <w:sz w:val="28"/>
          <w:szCs w:val="28"/>
          <w:bdr w:val="none" w:sz="0" w:space="0" w:color="auto" w:frame="1"/>
        </w:rPr>
        <w:t>参评材料要如实反映导师和导师团队在培养研究生过程中的案例和故事，体现真实性、感染性、可读性。</w:t>
      </w:r>
    </w:p>
    <w:p w:rsidR="005C0396" w:rsidRPr="00C66AA1" w:rsidRDefault="005C0396" w:rsidP="00C66AA1">
      <w:pPr>
        <w:spacing w:line="360" w:lineRule="auto"/>
        <w:ind w:firstLineChars="200" w:firstLine="560"/>
        <w:jc w:val="both"/>
        <w:rPr>
          <w:rFonts w:ascii="Times New Roman" w:eastAsia="仿宋" w:hAnsi="Times New Roman" w:cs="Arial"/>
          <w:sz w:val="28"/>
          <w:szCs w:val="28"/>
          <w:bdr w:val="none" w:sz="0" w:space="0" w:color="auto" w:frame="1"/>
        </w:rPr>
      </w:pPr>
      <w:r w:rsidRPr="00A73B3E">
        <w:rPr>
          <w:rFonts w:ascii="Times New Roman" w:eastAsia="仿宋" w:hAnsi="Times New Roman" w:cs="Arial"/>
          <w:sz w:val="28"/>
          <w:szCs w:val="28"/>
          <w:bdr w:val="none" w:sz="0" w:space="0" w:color="auto" w:frame="1"/>
        </w:rPr>
        <w:t>2.</w:t>
      </w:r>
      <w:r w:rsidRPr="00A73B3E">
        <w:rPr>
          <w:rFonts w:ascii="Times New Roman" w:eastAsia="仿宋" w:hAnsi="Times New Roman" w:cs="Arial"/>
          <w:sz w:val="28"/>
          <w:szCs w:val="28"/>
          <w:bdr w:val="none" w:sz="0" w:space="0" w:color="auto" w:frame="1"/>
        </w:rPr>
        <w:t>学院审核。学院（研究院）对申请材料进行审核评议，对申报导师的在校生和毕业生进行满意度调查，并在院内公示</w:t>
      </w:r>
      <w:r w:rsidRPr="00A73B3E">
        <w:rPr>
          <w:rFonts w:ascii="Times New Roman" w:eastAsia="仿宋" w:hAnsi="Times New Roman" w:cs="Arial"/>
          <w:sz w:val="28"/>
          <w:szCs w:val="28"/>
          <w:bdr w:val="none" w:sz="0" w:space="0" w:color="auto" w:frame="1"/>
        </w:rPr>
        <w:t>5</w:t>
      </w:r>
      <w:r w:rsidRPr="00A73B3E">
        <w:rPr>
          <w:rFonts w:ascii="Times New Roman" w:eastAsia="仿宋" w:hAnsi="Times New Roman" w:cs="Arial"/>
          <w:sz w:val="28"/>
          <w:szCs w:val="28"/>
          <w:bdr w:val="none" w:sz="0" w:space="0" w:color="auto" w:frame="1"/>
        </w:rPr>
        <w:t>个工作日，学院党政联席会议讨论确定推荐人选并排序。</w:t>
      </w:r>
    </w:p>
    <w:p w:rsidR="00A21239" w:rsidRPr="00A73B3E" w:rsidRDefault="00A21239" w:rsidP="00C66AA1">
      <w:pPr>
        <w:spacing w:line="360" w:lineRule="auto"/>
        <w:ind w:firstLineChars="200" w:firstLine="560"/>
        <w:jc w:val="both"/>
        <w:rPr>
          <w:rFonts w:ascii="Times New Roman" w:eastAsia="仿宋" w:hAnsi="Times New Roman" w:cs="Arial"/>
          <w:sz w:val="28"/>
          <w:szCs w:val="28"/>
          <w:bdr w:val="none" w:sz="0" w:space="0" w:color="auto" w:frame="1"/>
        </w:rPr>
      </w:pPr>
      <w:r w:rsidRPr="00A73B3E">
        <w:rPr>
          <w:rFonts w:ascii="Times New Roman" w:eastAsia="仿宋" w:hAnsi="Times New Roman" w:cs="Arial"/>
          <w:sz w:val="28"/>
          <w:szCs w:val="28"/>
          <w:bdr w:val="none" w:sz="0" w:space="0" w:color="auto" w:frame="1"/>
        </w:rPr>
        <w:lastRenderedPageBreak/>
        <w:t>3.</w:t>
      </w:r>
      <w:r w:rsidRPr="00A73B3E">
        <w:rPr>
          <w:rFonts w:ascii="Times New Roman" w:eastAsia="仿宋" w:hAnsi="Times New Roman" w:cs="Arial"/>
          <w:sz w:val="28"/>
          <w:szCs w:val="28"/>
          <w:bdr w:val="none" w:sz="0" w:space="0" w:color="auto" w:frame="1"/>
        </w:rPr>
        <w:t>学校评审。研究生院审核学院推荐人的申报材料，并组织评审。</w:t>
      </w:r>
    </w:p>
    <w:p w:rsidR="00654F39" w:rsidRPr="00C66AA1" w:rsidRDefault="00156B1E" w:rsidP="00C66AA1">
      <w:pPr>
        <w:spacing w:line="360" w:lineRule="auto"/>
        <w:ind w:firstLineChars="200" w:firstLine="560"/>
        <w:jc w:val="both"/>
        <w:rPr>
          <w:rFonts w:ascii="Times New Roman" w:eastAsia="仿宋" w:hAnsi="Times New Roman" w:cs="Arial"/>
          <w:sz w:val="28"/>
          <w:szCs w:val="28"/>
          <w:bdr w:val="none" w:sz="0" w:space="0" w:color="auto" w:frame="1"/>
        </w:rPr>
      </w:pPr>
      <w:r w:rsidRPr="00A73B3E">
        <w:rPr>
          <w:rFonts w:ascii="Times New Roman" w:eastAsia="仿宋" w:hAnsi="Times New Roman" w:cs="Arial"/>
          <w:sz w:val="28"/>
          <w:szCs w:val="28"/>
          <w:bdr w:val="none" w:sz="0" w:space="0" w:color="auto" w:frame="1"/>
        </w:rPr>
        <w:t>4.</w:t>
      </w:r>
      <w:r w:rsidRPr="00A73B3E">
        <w:rPr>
          <w:rFonts w:ascii="Times New Roman" w:eastAsia="仿宋" w:hAnsi="Times New Roman" w:cs="Arial"/>
          <w:sz w:val="28"/>
          <w:szCs w:val="28"/>
          <w:bdr w:val="none" w:sz="0" w:space="0" w:color="auto" w:frame="1"/>
        </w:rPr>
        <w:t>审定公布。推荐人选材料在全校公示</w:t>
      </w:r>
      <w:r w:rsidRPr="00A73B3E">
        <w:rPr>
          <w:rFonts w:ascii="Times New Roman" w:eastAsia="仿宋" w:hAnsi="Times New Roman" w:cs="Arial"/>
          <w:sz w:val="28"/>
          <w:szCs w:val="28"/>
          <w:bdr w:val="none" w:sz="0" w:space="0" w:color="auto" w:frame="1"/>
        </w:rPr>
        <w:t>5</w:t>
      </w:r>
      <w:r w:rsidRPr="00A73B3E">
        <w:rPr>
          <w:rFonts w:ascii="Times New Roman" w:eastAsia="仿宋" w:hAnsi="Times New Roman" w:cs="Arial"/>
          <w:sz w:val="28"/>
          <w:szCs w:val="28"/>
          <w:bdr w:val="none" w:sz="0" w:space="0" w:color="auto" w:frame="1"/>
        </w:rPr>
        <w:t>个工作日，公示结束后提交学校党委常委会审定批准。</w:t>
      </w:r>
    </w:p>
    <w:p w:rsidR="00A21239" w:rsidRPr="00D43E9A" w:rsidRDefault="00A21239" w:rsidP="00D43E9A">
      <w:pPr>
        <w:spacing w:line="360" w:lineRule="auto"/>
        <w:ind w:firstLineChars="200" w:firstLine="562"/>
        <w:jc w:val="both"/>
        <w:rPr>
          <w:rFonts w:ascii="Times New Roman" w:eastAsia="仿宋" w:hAnsi="Times New Roman"/>
          <w:b/>
          <w:sz w:val="28"/>
          <w:szCs w:val="28"/>
        </w:rPr>
      </w:pPr>
      <w:r w:rsidRPr="00D43E9A">
        <w:rPr>
          <w:rFonts w:ascii="Times New Roman" w:eastAsia="仿宋" w:hAnsi="Times New Roman"/>
          <w:b/>
          <w:sz w:val="28"/>
          <w:szCs w:val="28"/>
        </w:rPr>
        <w:t>五、</w:t>
      </w:r>
      <w:r w:rsidRPr="00D43E9A">
        <w:rPr>
          <w:rFonts w:ascii="Times New Roman" w:eastAsia="仿宋" w:hAnsi="Times New Roman"/>
          <w:b/>
          <w:color w:val="000000"/>
          <w:sz w:val="28"/>
          <w:szCs w:val="28"/>
          <w:shd w:val="clear" w:color="auto" w:fill="FFFFFF"/>
        </w:rPr>
        <w:t>材料报送</w:t>
      </w:r>
    </w:p>
    <w:p w:rsidR="003E584D" w:rsidRDefault="003E584D" w:rsidP="003E584D">
      <w:pPr>
        <w:shd w:val="clear" w:color="auto" w:fill="FFFFFF"/>
        <w:spacing w:line="360" w:lineRule="auto"/>
        <w:ind w:firstLineChars="200" w:firstLine="560"/>
        <w:jc w:val="both"/>
        <w:rPr>
          <w:rFonts w:ascii="Times New Roman" w:eastAsia="仿宋" w:hAnsi="Times New Roman" w:cs="Arial"/>
          <w:sz w:val="28"/>
          <w:szCs w:val="28"/>
          <w:bdr w:val="none" w:sz="0" w:space="0" w:color="auto" w:frame="1"/>
        </w:rPr>
      </w:pPr>
      <w:r>
        <w:rPr>
          <w:rFonts w:ascii="Times New Roman" w:eastAsia="仿宋" w:hAnsi="Times New Roman" w:cs="Arial" w:hint="eastAsia"/>
          <w:sz w:val="28"/>
          <w:szCs w:val="28"/>
          <w:bdr w:val="none" w:sz="0" w:space="0" w:color="auto" w:frame="1"/>
        </w:rPr>
        <w:t>1</w:t>
      </w:r>
      <w:r>
        <w:rPr>
          <w:rFonts w:ascii="Times New Roman" w:eastAsia="仿宋" w:hAnsi="Times New Roman" w:cs="Arial"/>
          <w:sz w:val="28"/>
          <w:szCs w:val="28"/>
          <w:bdr w:val="none" w:sz="0" w:space="0" w:color="auto" w:frame="1"/>
        </w:rPr>
        <w:t>.</w:t>
      </w:r>
      <w:r w:rsidRPr="00A73B3E">
        <w:rPr>
          <w:rFonts w:ascii="Times New Roman" w:eastAsia="仿宋" w:hAnsi="Times New Roman" w:cs="Arial"/>
          <w:sz w:val="28"/>
          <w:szCs w:val="28"/>
          <w:bdr w:val="none" w:sz="0" w:space="0" w:color="auto" w:frame="1"/>
        </w:rPr>
        <w:t>《</w:t>
      </w:r>
      <w:r w:rsidRPr="00204109">
        <w:rPr>
          <w:rFonts w:ascii="Times New Roman" w:eastAsia="仿宋" w:hAnsi="Times New Roman" w:cs="Arial" w:hint="eastAsia"/>
          <w:sz w:val="28"/>
          <w:szCs w:val="28"/>
          <w:bdr w:val="none" w:sz="0" w:space="0" w:color="auto" w:frame="1"/>
        </w:rPr>
        <w:t>优秀研究生指导教师</w:t>
      </w:r>
      <w:r w:rsidRPr="00EE571D">
        <w:rPr>
          <w:rFonts w:ascii="Times New Roman" w:eastAsia="仿宋" w:hAnsi="Times New Roman" w:cs="Arial" w:hint="eastAsia"/>
          <w:sz w:val="28"/>
          <w:szCs w:val="28"/>
          <w:bdr w:val="none" w:sz="0" w:space="0" w:color="auto" w:frame="1"/>
        </w:rPr>
        <w:t>推荐表</w:t>
      </w:r>
      <w:r w:rsidRPr="00A73B3E">
        <w:rPr>
          <w:rFonts w:ascii="Times New Roman" w:eastAsia="仿宋" w:hAnsi="Times New Roman" w:cs="Arial"/>
          <w:sz w:val="28"/>
          <w:szCs w:val="28"/>
          <w:bdr w:val="none" w:sz="0" w:space="0" w:color="auto" w:frame="1"/>
        </w:rPr>
        <w:t>》（附件</w:t>
      </w:r>
      <w:r w:rsidR="00E21852">
        <w:rPr>
          <w:rFonts w:ascii="Times New Roman" w:eastAsia="仿宋" w:hAnsi="Times New Roman" w:cs="Arial"/>
          <w:sz w:val="28"/>
          <w:szCs w:val="28"/>
          <w:bdr w:val="none" w:sz="0" w:space="0" w:color="auto" w:frame="1"/>
        </w:rPr>
        <w:t>4</w:t>
      </w:r>
      <w:r w:rsidRPr="00A73B3E">
        <w:rPr>
          <w:rFonts w:ascii="Times New Roman" w:eastAsia="仿宋" w:hAnsi="Times New Roman" w:cs="Arial"/>
          <w:sz w:val="28"/>
          <w:szCs w:val="28"/>
          <w:bdr w:val="none" w:sz="0" w:space="0" w:color="auto" w:frame="1"/>
        </w:rPr>
        <w:t>，</w:t>
      </w:r>
      <w:r w:rsidRPr="00A73B3E">
        <w:rPr>
          <w:rFonts w:ascii="Times New Roman" w:eastAsia="仿宋" w:hAnsi="Times New Roman" w:cs="Arial"/>
          <w:sz w:val="28"/>
          <w:szCs w:val="28"/>
          <w:bdr w:val="none" w:sz="0" w:space="0" w:color="auto" w:frame="1"/>
        </w:rPr>
        <w:t>word</w:t>
      </w:r>
      <w:r w:rsidRPr="00A73B3E">
        <w:rPr>
          <w:rFonts w:ascii="Times New Roman" w:eastAsia="仿宋" w:hAnsi="Times New Roman" w:cs="Arial"/>
          <w:sz w:val="28"/>
          <w:szCs w:val="28"/>
          <w:bdr w:val="none" w:sz="0" w:space="0" w:color="auto" w:frame="1"/>
        </w:rPr>
        <w:t>格式，以</w:t>
      </w:r>
      <w:r w:rsidRPr="00A73B3E">
        <w:rPr>
          <w:rFonts w:ascii="Times New Roman" w:eastAsia="仿宋" w:hAnsi="Times New Roman" w:cs="Arial"/>
          <w:sz w:val="28"/>
          <w:szCs w:val="28"/>
          <w:bdr w:val="none" w:sz="0" w:space="0" w:color="auto" w:frame="1"/>
        </w:rPr>
        <w:t>“</w:t>
      </w:r>
      <w:r w:rsidRPr="00A73B3E">
        <w:rPr>
          <w:rFonts w:ascii="Times New Roman" w:eastAsia="仿宋" w:hAnsi="Times New Roman" w:cs="Arial"/>
          <w:sz w:val="28"/>
          <w:szCs w:val="28"/>
          <w:bdr w:val="none" w:sz="0" w:space="0" w:color="auto" w:frame="1"/>
        </w:rPr>
        <w:t>学院</w:t>
      </w:r>
      <w:r w:rsidRPr="00A73B3E">
        <w:rPr>
          <w:rFonts w:ascii="Times New Roman" w:eastAsia="仿宋" w:hAnsi="Times New Roman" w:cs="Arial"/>
          <w:sz w:val="28"/>
          <w:szCs w:val="28"/>
          <w:bdr w:val="none" w:sz="0" w:space="0" w:color="auto" w:frame="1"/>
        </w:rPr>
        <w:t>-</w:t>
      </w:r>
      <w:r w:rsidRPr="00A73B3E">
        <w:rPr>
          <w:rFonts w:ascii="Times New Roman" w:eastAsia="仿宋" w:hAnsi="Times New Roman" w:cs="Arial"/>
          <w:sz w:val="28"/>
          <w:szCs w:val="28"/>
          <w:bdr w:val="none" w:sz="0" w:space="0" w:color="auto" w:frame="1"/>
        </w:rPr>
        <w:t>姓名</w:t>
      </w:r>
      <w:r w:rsidRPr="00A73B3E">
        <w:rPr>
          <w:rFonts w:ascii="Times New Roman" w:eastAsia="仿宋" w:hAnsi="Times New Roman" w:cs="Arial"/>
          <w:sz w:val="28"/>
          <w:szCs w:val="28"/>
          <w:bdr w:val="none" w:sz="0" w:space="0" w:color="auto" w:frame="1"/>
        </w:rPr>
        <w:t>-</w:t>
      </w:r>
      <w:r>
        <w:rPr>
          <w:rFonts w:ascii="Times New Roman" w:eastAsia="仿宋" w:hAnsi="Times New Roman" w:cs="Arial"/>
          <w:sz w:val="28"/>
          <w:szCs w:val="28"/>
          <w:bdr w:val="none" w:sz="0" w:space="0" w:color="auto" w:frame="1"/>
        </w:rPr>
        <w:t>优秀导师</w:t>
      </w:r>
      <w:r w:rsidRPr="00A73B3E">
        <w:rPr>
          <w:rFonts w:ascii="Times New Roman" w:eastAsia="仿宋" w:hAnsi="Times New Roman" w:cs="Arial"/>
          <w:sz w:val="28"/>
          <w:szCs w:val="28"/>
          <w:bdr w:val="none" w:sz="0" w:space="0" w:color="auto" w:frame="1"/>
        </w:rPr>
        <w:t>申请推荐表</w:t>
      </w:r>
      <w:r>
        <w:rPr>
          <w:rFonts w:ascii="Times New Roman" w:eastAsia="仿宋" w:hAnsi="Times New Roman" w:cs="Arial" w:hint="eastAsia"/>
          <w:sz w:val="28"/>
          <w:szCs w:val="28"/>
          <w:bdr w:val="none" w:sz="0" w:space="0" w:color="auto" w:frame="1"/>
        </w:rPr>
        <w:t>”</w:t>
      </w:r>
      <w:r w:rsidRPr="00A73B3E">
        <w:rPr>
          <w:rFonts w:ascii="Times New Roman" w:eastAsia="仿宋" w:hAnsi="Times New Roman" w:cs="Arial"/>
          <w:sz w:val="28"/>
          <w:szCs w:val="28"/>
          <w:bdr w:val="none" w:sz="0" w:space="0" w:color="auto" w:frame="1"/>
        </w:rPr>
        <w:t>命名）；</w:t>
      </w:r>
    </w:p>
    <w:p w:rsidR="003E584D" w:rsidRDefault="003E584D" w:rsidP="003E584D">
      <w:pPr>
        <w:shd w:val="clear" w:color="auto" w:fill="FFFFFF"/>
        <w:spacing w:line="360" w:lineRule="auto"/>
        <w:ind w:firstLineChars="200" w:firstLine="560"/>
        <w:jc w:val="both"/>
        <w:rPr>
          <w:rFonts w:ascii="Times New Roman" w:eastAsia="仿宋" w:hAnsi="Times New Roman" w:cs="Arial"/>
          <w:sz w:val="28"/>
          <w:szCs w:val="28"/>
          <w:bdr w:val="none" w:sz="0" w:space="0" w:color="auto" w:frame="1"/>
        </w:rPr>
      </w:pPr>
      <w:r>
        <w:rPr>
          <w:rFonts w:ascii="Times New Roman" w:eastAsia="仿宋" w:hAnsi="Times New Roman" w:cs="Arial"/>
          <w:sz w:val="28"/>
          <w:szCs w:val="28"/>
          <w:bdr w:val="none" w:sz="0" w:space="0" w:color="auto" w:frame="1"/>
        </w:rPr>
        <w:t>2.</w:t>
      </w:r>
      <w:r w:rsidRPr="00A73B3E">
        <w:rPr>
          <w:rFonts w:ascii="Times New Roman" w:eastAsia="仿宋" w:hAnsi="Times New Roman" w:cs="Arial"/>
          <w:sz w:val="28"/>
          <w:szCs w:val="28"/>
          <w:bdr w:val="none" w:sz="0" w:space="0" w:color="auto" w:frame="1"/>
        </w:rPr>
        <w:t>《</w:t>
      </w:r>
      <w:r w:rsidRPr="005D74EA">
        <w:rPr>
          <w:rFonts w:ascii="Times New Roman" w:eastAsia="仿宋" w:hAnsi="Times New Roman" w:cs="Arial" w:hint="eastAsia"/>
          <w:sz w:val="28"/>
          <w:szCs w:val="28"/>
          <w:bdr w:val="none" w:sz="0" w:space="0" w:color="auto" w:frame="1"/>
        </w:rPr>
        <w:t>优秀研究生指导教师推荐人选汇总表</w:t>
      </w:r>
      <w:r w:rsidRPr="00A73B3E">
        <w:rPr>
          <w:rFonts w:ascii="Times New Roman" w:eastAsia="仿宋" w:hAnsi="Times New Roman" w:cs="Arial"/>
          <w:sz w:val="28"/>
          <w:szCs w:val="28"/>
          <w:bdr w:val="none" w:sz="0" w:space="0" w:color="auto" w:frame="1"/>
        </w:rPr>
        <w:t>》（附件</w:t>
      </w:r>
      <w:r w:rsidR="00E21852">
        <w:rPr>
          <w:rFonts w:ascii="Times New Roman" w:eastAsia="仿宋" w:hAnsi="Times New Roman" w:cs="Arial"/>
          <w:sz w:val="28"/>
          <w:szCs w:val="28"/>
          <w:bdr w:val="none" w:sz="0" w:space="0" w:color="auto" w:frame="1"/>
        </w:rPr>
        <w:t>5</w:t>
      </w:r>
      <w:r w:rsidRPr="00A73B3E">
        <w:rPr>
          <w:rFonts w:ascii="Times New Roman" w:eastAsia="仿宋" w:hAnsi="Times New Roman" w:cs="Arial"/>
          <w:sz w:val="28"/>
          <w:szCs w:val="28"/>
          <w:bdr w:val="none" w:sz="0" w:space="0" w:color="auto" w:frame="1"/>
        </w:rPr>
        <w:t>，</w:t>
      </w:r>
      <w:r w:rsidRPr="00A73B3E">
        <w:rPr>
          <w:rFonts w:ascii="Times New Roman" w:eastAsia="仿宋" w:hAnsi="Times New Roman" w:cs="Arial"/>
          <w:sz w:val="28"/>
          <w:szCs w:val="28"/>
          <w:bdr w:val="none" w:sz="0" w:space="0" w:color="auto" w:frame="1"/>
        </w:rPr>
        <w:t>word</w:t>
      </w:r>
      <w:r w:rsidRPr="00A73B3E">
        <w:rPr>
          <w:rFonts w:ascii="Times New Roman" w:eastAsia="仿宋" w:hAnsi="Times New Roman" w:cs="Arial"/>
          <w:sz w:val="28"/>
          <w:szCs w:val="28"/>
          <w:bdr w:val="none" w:sz="0" w:space="0" w:color="auto" w:frame="1"/>
        </w:rPr>
        <w:t>格式，以</w:t>
      </w:r>
      <w:r w:rsidRPr="00A73B3E">
        <w:rPr>
          <w:rFonts w:ascii="Times New Roman" w:eastAsia="仿宋" w:hAnsi="Times New Roman" w:cs="Arial"/>
          <w:sz w:val="28"/>
          <w:szCs w:val="28"/>
          <w:bdr w:val="none" w:sz="0" w:space="0" w:color="auto" w:frame="1"/>
        </w:rPr>
        <w:t>“</w:t>
      </w:r>
      <w:r w:rsidRPr="00A73B3E">
        <w:rPr>
          <w:rFonts w:ascii="Times New Roman" w:eastAsia="仿宋" w:hAnsi="Times New Roman" w:cs="Arial"/>
          <w:sz w:val="28"/>
          <w:szCs w:val="28"/>
          <w:bdr w:val="none" w:sz="0" w:space="0" w:color="auto" w:frame="1"/>
        </w:rPr>
        <w:t>学院</w:t>
      </w:r>
      <w:r w:rsidRPr="00A73B3E">
        <w:rPr>
          <w:rFonts w:ascii="Times New Roman" w:eastAsia="仿宋" w:hAnsi="Times New Roman" w:cs="Arial"/>
          <w:sz w:val="28"/>
          <w:szCs w:val="28"/>
          <w:bdr w:val="none" w:sz="0" w:space="0" w:color="auto" w:frame="1"/>
        </w:rPr>
        <w:t>-</w:t>
      </w:r>
      <w:r>
        <w:rPr>
          <w:rFonts w:ascii="Times New Roman" w:eastAsia="仿宋" w:hAnsi="Times New Roman" w:cs="Arial"/>
          <w:sz w:val="28"/>
          <w:szCs w:val="28"/>
          <w:bdr w:val="none" w:sz="0" w:space="0" w:color="auto" w:frame="1"/>
        </w:rPr>
        <w:t>优秀导师</w:t>
      </w:r>
      <w:r w:rsidRPr="00A73B3E">
        <w:rPr>
          <w:rFonts w:ascii="Times New Roman" w:eastAsia="仿宋" w:hAnsi="Times New Roman" w:cs="Arial"/>
          <w:sz w:val="28"/>
          <w:szCs w:val="28"/>
          <w:bdr w:val="none" w:sz="0" w:space="0" w:color="auto" w:frame="1"/>
        </w:rPr>
        <w:t>推荐</w:t>
      </w:r>
      <w:r w:rsidR="00A2743C">
        <w:rPr>
          <w:rFonts w:ascii="Times New Roman" w:eastAsia="仿宋" w:hAnsi="Times New Roman" w:cs="Arial" w:hint="eastAsia"/>
          <w:sz w:val="28"/>
          <w:szCs w:val="28"/>
          <w:bdr w:val="none" w:sz="0" w:space="0" w:color="auto" w:frame="1"/>
        </w:rPr>
        <w:t>汇总</w:t>
      </w:r>
      <w:r w:rsidRPr="00A73B3E">
        <w:rPr>
          <w:rFonts w:ascii="Times New Roman" w:eastAsia="仿宋" w:hAnsi="Times New Roman" w:cs="Arial"/>
          <w:sz w:val="28"/>
          <w:szCs w:val="28"/>
          <w:bdr w:val="none" w:sz="0" w:space="0" w:color="auto" w:frame="1"/>
        </w:rPr>
        <w:t>表</w:t>
      </w:r>
      <w:r>
        <w:rPr>
          <w:rFonts w:ascii="Times New Roman" w:eastAsia="仿宋" w:hAnsi="Times New Roman" w:cs="Arial" w:hint="eastAsia"/>
          <w:sz w:val="28"/>
          <w:szCs w:val="28"/>
          <w:bdr w:val="none" w:sz="0" w:space="0" w:color="auto" w:frame="1"/>
        </w:rPr>
        <w:t>”</w:t>
      </w:r>
      <w:r w:rsidRPr="00A73B3E">
        <w:rPr>
          <w:rFonts w:ascii="Times New Roman" w:eastAsia="仿宋" w:hAnsi="Times New Roman" w:cs="Arial"/>
          <w:sz w:val="28"/>
          <w:szCs w:val="28"/>
          <w:bdr w:val="none" w:sz="0" w:space="0" w:color="auto" w:frame="1"/>
        </w:rPr>
        <w:t>命名）；</w:t>
      </w:r>
    </w:p>
    <w:p w:rsidR="003E584D" w:rsidRPr="00745783" w:rsidRDefault="003E584D" w:rsidP="003E584D">
      <w:pPr>
        <w:shd w:val="clear" w:color="auto" w:fill="FFFFFF"/>
        <w:spacing w:line="360" w:lineRule="auto"/>
        <w:ind w:firstLineChars="200" w:firstLine="560"/>
        <w:jc w:val="both"/>
        <w:rPr>
          <w:rFonts w:ascii="Times New Roman" w:eastAsia="仿宋" w:hAnsi="Times New Roman" w:cs="Arial"/>
          <w:sz w:val="28"/>
          <w:szCs w:val="28"/>
          <w:bdr w:val="none" w:sz="0" w:space="0" w:color="auto" w:frame="1"/>
        </w:rPr>
      </w:pPr>
      <w:r>
        <w:rPr>
          <w:rFonts w:ascii="Times New Roman" w:eastAsia="仿宋" w:hAnsi="Times New Roman" w:cs="Arial"/>
          <w:sz w:val="28"/>
          <w:szCs w:val="28"/>
          <w:bdr w:val="none" w:sz="0" w:space="0" w:color="auto" w:frame="1"/>
        </w:rPr>
        <w:t>3</w:t>
      </w:r>
      <w:r w:rsidRPr="00A73B3E">
        <w:rPr>
          <w:rFonts w:ascii="Times New Roman" w:eastAsia="仿宋" w:hAnsi="Times New Roman" w:cs="Arial"/>
          <w:sz w:val="28"/>
          <w:szCs w:val="28"/>
          <w:bdr w:val="none" w:sz="0" w:space="0" w:color="auto" w:frame="1"/>
        </w:rPr>
        <w:t>.</w:t>
      </w:r>
      <w:r w:rsidRPr="00A73B3E">
        <w:rPr>
          <w:rFonts w:ascii="Times New Roman" w:eastAsia="仿宋" w:hAnsi="Times New Roman" w:cs="Arial"/>
          <w:sz w:val="28"/>
          <w:szCs w:val="28"/>
          <w:bdr w:val="none" w:sz="0" w:space="0" w:color="auto" w:frame="1"/>
        </w:rPr>
        <w:t>《</w:t>
      </w:r>
      <w:r w:rsidRPr="00CB2E67">
        <w:rPr>
          <w:rFonts w:ascii="Times New Roman" w:eastAsia="仿宋" w:hAnsi="Times New Roman" w:cs="Arial" w:hint="eastAsia"/>
          <w:sz w:val="28"/>
          <w:szCs w:val="28"/>
          <w:bdr w:val="none" w:sz="0" w:space="0" w:color="auto" w:frame="1"/>
        </w:rPr>
        <w:t>优秀研究生指导教师团队</w:t>
      </w:r>
      <w:r w:rsidRPr="00EF5DBA">
        <w:rPr>
          <w:rFonts w:ascii="Times New Roman" w:eastAsia="仿宋" w:hAnsi="Times New Roman" w:cs="Arial" w:hint="eastAsia"/>
          <w:sz w:val="28"/>
          <w:szCs w:val="28"/>
          <w:bdr w:val="none" w:sz="0" w:space="0" w:color="auto" w:frame="1"/>
        </w:rPr>
        <w:t>推荐表</w:t>
      </w:r>
      <w:r>
        <w:rPr>
          <w:rFonts w:ascii="Times New Roman" w:eastAsia="仿宋" w:hAnsi="Times New Roman" w:cs="Arial" w:hint="eastAsia"/>
          <w:sz w:val="28"/>
          <w:szCs w:val="28"/>
          <w:bdr w:val="none" w:sz="0" w:space="0" w:color="auto" w:frame="1"/>
        </w:rPr>
        <w:t>》</w:t>
      </w:r>
      <w:r w:rsidRPr="00A73B3E">
        <w:rPr>
          <w:rFonts w:ascii="Times New Roman" w:eastAsia="仿宋" w:hAnsi="Times New Roman" w:cs="Arial"/>
          <w:sz w:val="28"/>
          <w:szCs w:val="28"/>
          <w:bdr w:val="none" w:sz="0" w:space="0" w:color="auto" w:frame="1"/>
        </w:rPr>
        <w:t>（附件</w:t>
      </w:r>
      <w:r w:rsidR="00E21852">
        <w:rPr>
          <w:rFonts w:ascii="Times New Roman" w:eastAsia="仿宋" w:hAnsi="Times New Roman" w:cs="Arial"/>
          <w:sz w:val="28"/>
          <w:szCs w:val="28"/>
          <w:bdr w:val="none" w:sz="0" w:space="0" w:color="auto" w:frame="1"/>
        </w:rPr>
        <w:t>6</w:t>
      </w:r>
      <w:r w:rsidRPr="00A73B3E">
        <w:rPr>
          <w:rFonts w:ascii="Times New Roman" w:eastAsia="仿宋" w:hAnsi="Times New Roman" w:cs="Arial"/>
          <w:sz w:val="28"/>
          <w:szCs w:val="28"/>
          <w:bdr w:val="none" w:sz="0" w:space="0" w:color="auto" w:frame="1"/>
        </w:rPr>
        <w:t>，</w:t>
      </w:r>
      <w:r w:rsidRPr="00A73B3E">
        <w:rPr>
          <w:rFonts w:ascii="Times New Roman" w:eastAsia="仿宋" w:hAnsi="Times New Roman" w:cs="Arial"/>
          <w:sz w:val="28"/>
          <w:szCs w:val="28"/>
          <w:bdr w:val="none" w:sz="0" w:space="0" w:color="auto" w:frame="1"/>
        </w:rPr>
        <w:t>word</w:t>
      </w:r>
      <w:r w:rsidRPr="00A73B3E">
        <w:rPr>
          <w:rFonts w:ascii="Times New Roman" w:eastAsia="仿宋" w:hAnsi="Times New Roman" w:cs="Arial"/>
          <w:sz w:val="28"/>
          <w:szCs w:val="28"/>
          <w:bdr w:val="none" w:sz="0" w:space="0" w:color="auto" w:frame="1"/>
        </w:rPr>
        <w:t>格式，以</w:t>
      </w:r>
      <w:r w:rsidR="00E46A48" w:rsidRPr="00A73B3E">
        <w:rPr>
          <w:rFonts w:ascii="Times New Roman" w:eastAsia="仿宋" w:hAnsi="Times New Roman" w:cs="Arial"/>
          <w:sz w:val="28"/>
          <w:szCs w:val="28"/>
          <w:bdr w:val="none" w:sz="0" w:space="0" w:color="auto" w:frame="1"/>
        </w:rPr>
        <w:t>“</w:t>
      </w:r>
      <w:r w:rsidRPr="00A73B3E">
        <w:rPr>
          <w:rFonts w:ascii="Times New Roman" w:eastAsia="仿宋" w:hAnsi="Times New Roman" w:cs="Arial"/>
          <w:sz w:val="28"/>
          <w:szCs w:val="28"/>
          <w:bdr w:val="none" w:sz="0" w:space="0" w:color="auto" w:frame="1"/>
        </w:rPr>
        <w:t>学院</w:t>
      </w:r>
      <w:r w:rsidRPr="00A73B3E">
        <w:rPr>
          <w:rFonts w:ascii="Times New Roman" w:eastAsia="仿宋" w:hAnsi="Times New Roman" w:cs="Arial"/>
          <w:sz w:val="28"/>
          <w:szCs w:val="28"/>
          <w:bdr w:val="none" w:sz="0" w:space="0" w:color="auto" w:frame="1"/>
        </w:rPr>
        <w:t>-</w:t>
      </w:r>
      <w:r>
        <w:rPr>
          <w:rFonts w:ascii="Times New Roman" w:eastAsia="仿宋" w:hAnsi="Times New Roman" w:cs="Arial"/>
          <w:sz w:val="28"/>
          <w:szCs w:val="28"/>
          <w:bdr w:val="none" w:sz="0" w:space="0" w:color="auto" w:frame="1"/>
        </w:rPr>
        <w:t>团队带头人</w:t>
      </w:r>
      <w:r w:rsidRPr="00A73B3E">
        <w:rPr>
          <w:rFonts w:ascii="Times New Roman" w:eastAsia="仿宋" w:hAnsi="Times New Roman" w:cs="Arial"/>
          <w:sz w:val="28"/>
          <w:szCs w:val="28"/>
          <w:bdr w:val="none" w:sz="0" w:space="0" w:color="auto" w:frame="1"/>
        </w:rPr>
        <w:t>姓名</w:t>
      </w:r>
      <w:r w:rsidRPr="00A73B3E">
        <w:rPr>
          <w:rFonts w:ascii="Times New Roman" w:eastAsia="仿宋" w:hAnsi="Times New Roman" w:cs="Arial"/>
          <w:sz w:val="28"/>
          <w:szCs w:val="28"/>
          <w:bdr w:val="none" w:sz="0" w:space="0" w:color="auto" w:frame="1"/>
        </w:rPr>
        <w:t>-</w:t>
      </w:r>
      <w:r w:rsidRPr="00A73B3E">
        <w:rPr>
          <w:rFonts w:ascii="Times New Roman" w:eastAsia="仿宋" w:hAnsi="Times New Roman" w:cs="Arial"/>
          <w:sz w:val="28"/>
          <w:szCs w:val="28"/>
          <w:bdr w:val="none" w:sz="0" w:space="0" w:color="auto" w:frame="1"/>
        </w:rPr>
        <w:t>优秀导师团队申请推荐表</w:t>
      </w:r>
      <w:r w:rsidR="00E46A48">
        <w:rPr>
          <w:rFonts w:ascii="Times New Roman" w:eastAsia="仿宋" w:hAnsi="Times New Roman" w:cs="Arial" w:hint="eastAsia"/>
          <w:sz w:val="28"/>
          <w:szCs w:val="28"/>
          <w:bdr w:val="none" w:sz="0" w:space="0" w:color="auto" w:frame="1"/>
        </w:rPr>
        <w:t>”</w:t>
      </w:r>
      <w:r w:rsidRPr="00A73B3E">
        <w:rPr>
          <w:rFonts w:ascii="Times New Roman" w:eastAsia="仿宋" w:hAnsi="Times New Roman" w:cs="Arial"/>
          <w:sz w:val="28"/>
          <w:szCs w:val="28"/>
          <w:bdr w:val="none" w:sz="0" w:space="0" w:color="auto" w:frame="1"/>
        </w:rPr>
        <w:t>命名）</w:t>
      </w:r>
      <w:r>
        <w:rPr>
          <w:rFonts w:ascii="Times New Roman" w:eastAsia="仿宋" w:hAnsi="Times New Roman" w:cs="Arial" w:hint="eastAsia"/>
          <w:sz w:val="28"/>
          <w:szCs w:val="28"/>
          <w:bdr w:val="none" w:sz="0" w:space="0" w:color="auto" w:frame="1"/>
        </w:rPr>
        <w:t>；</w:t>
      </w:r>
    </w:p>
    <w:p w:rsidR="003E584D" w:rsidRPr="00D43E9A" w:rsidRDefault="003E584D" w:rsidP="003E584D">
      <w:pPr>
        <w:shd w:val="clear" w:color="auto" w:fill="FFFFFF"/>
        <w:spacing w:line="360" w:lineRule="auto"/>
        <w:ind w:firstLineChars="200" w:firstLine="560"/>
        <w:jc w:val="both"/>
        <w:rPr>
          <w:rFonts w:ascii="Times New Roman" w:eastAsia="仿宋" w:hAnsi="Times New Roman"/>
          <w:sz w:val="28"/>
          <w:szCs w:val="28"/>
        </w:rPr>
      </w:pPr>
      <w:r>
        <w:rPr>
          <w:rFonts w:ascii="Times New Roman" w:eastAsia="仿宋" w:hAnsi="Times New Roman" w:cs="仿宋_GB2312"/>
          <w:color w:val="000000"/>
          <w:sz w:val="28"/>
          <w:szCs w:val="28"/>
        </w:rPr>
        <w:t>4</w:t>
      </w:r>
      <w:r w:rsidRPr="00A73B3E">
        <w:rPr>
          <w:rFonts w:ascii="Times New Roman" w:eastAsia="仿宋" w:hAnsi="Times New Roman" w:cs="仿宋_GB2312"/>
          <w:color w:val="000000"/>
          <w:sz w:val="28"/>
          <w:szCs w:val="28"/>
        </w:rPr>
        <w:t>.</w:t>
      </w:r>
      <w:r w:rsidRPr="00B26988">
        <w:rPr>
          <w:rFonts w:ascii="Times New Roman" w:eastAsia="仿宋" w:hAnsi="Times New Roman" w:cs="仿宋_GB2312" w:hint="eastAsia"/>
          <w:color w:val="000000"/>
          <w:sz w:val="28"/>
          <w:szCs w:val="28"/>
        </w:rPr>
        <w:t>《</w:t>
      </w:r>
      <w:r w:rsidRPr="005318F5">
        <w:rPr>
          <w:rFonts w:ascii="Times New Roman" w:eastAsia="仿宋" w:hAnsi="Times New Roman" w:cs="仿宋_GB2312" w:hint="eastAsia"/>
          <w:color w:val="000000"/>
          <w:sz w:val="28"/>
          <w:szCs w:val="28"/>
        </w:rPr>
        <w:t>优秀研究生指导教师团队推荐汇总表</w:t>
      </w:r>
      <w:r w:rsidRPr="00B26988">
        <w:rPr>
          <w:rFonts w:ascii="Times New Roman" w:eastAsia="仿宋" w:hAnsi="Times New Roman" w:cs="仿宋_GB2312" w:hint="eastAsia"/>
          <w:color w:val="000000"/>
          <w:sz w:val="28"/>
          <w:szCs w:val="28"/>
        </w:rPr>
        <w:t>》</w:t>
      </w:r>
      <w:r w:rsidRPr="00A73B3E">
        <w:rPr>
          <w:rFonts w:ascii="Times New Roman" w:eastAsia="仿宋" w:hAnsi="Times New Roman" w:cs="仿宋_GB2312"/>
          <w:color w:val="000000"/>
          <w:sz w:val="28"/>
          <w:szCs w:val="28"/>
        </w:rPr>
        <w:t>（</w:t>
      </w:r>
      <w:r w:rsidR="006F1B6C" w:rsidRPr="00A73B3E">
        <w:rPr>
          <w:rFonts w:ascii="Times New Roman" w:eastAsia="仿宋" w:hAnsi="Times New Roman" w:cs="Arial"/>
          <w:sz w:val="28"/>
          <w:szCs w:val="28"/>
          <w:bdr w:val="none" w:sz="0" w:space="0" w:color="auto" w:frame="1"/>
        </w:rPr>
        <w:t>附件</w:t>
      </w:r>
      <w:r w:rsidR="00E21852">
        <w:rPr>
          <w:rFonts w:ascii="Times New Roman" w:eastAsia="仿宋" w:hAnsi="Times New Roman" w:cs="Arial"/>
          <w:sz w:val="28"/>
          <w:szCs w:val="28"/>
          <w:bdr w:val="none" w:sz="0" w:space="0" w:color="auto" w:frame="1"/>
        </w:rPr>
        <w:t>7</w:t>
      </w:r>
      <w:r w:rsidR="006F1B6C">
        <w:rPr>
          <w:rFonts w:ascii="Times New Roman" w:eastAsia="仿宋" w:hAnsi="Times New Roman" w:cs="Arial" w:hint="eastAsia"/>
          <w:sz w:val="28"/>
          <w:szCs w:val="28"/>
          <w:bdr w:val="none" w:sz="0" w:space="0" w:color="auto" w:frame="1"/>
        </w:rPr>
        <w:t>，</w:t>
      </w:r>
      <w:r>
        <w:rPr>
          <w:rFonts w:ascii="Times New Roman" w:eastAsia="仿宋" w:hAnsi="Times New Roman" w:cs="仿宋_GB2312"/>
          <w:color w:val="000000"/>
          <w:sz w:val="28"/>
          <w:szCs w:val="28"/>
        </w:rPr>
        <w:t>word</w:t>
      </w:r>
      <w:r w:rsidRPr="00A73B3E">
        <w:rPr>
          <w:rFonts w:ascii="Times New Roman" w:eastAsia="仿宋" w:hAnsi="Times New Roman" w:cs="仿宋_GB2312"/>
          <w:color w:val="000000"/>
          <w:sz w:val="28"/>
          <w:szCs w:val="28"/>
        </w:rPr>
        <w:t>格式，</w:t>
      </w:r>
      <w:r w:rsidRPr="00D43E9A">
        <w:rPr>
          <w:rFonts w:ascii="Times New Roman" w:eastAsia="仿宋" w:hAnsi="Times New Roman"/>
          <w:sz w:val="28"/>
          <w:szCs w:val="28"/>
          <w:shd w:val="clear" w:color="auto" w:fill="FFFFFF"/>
        </w:rPr>
        <w:t>以</w:t>
      </w:r>
      <w:r w:rsidRPr="00D43E9A">
        <w:rPr>
          <w:rFonts w:ascii="Times New Roman" w:eastAsia="仿宋" w:hAnsi="Times New Roman"/>
          <w:sz w:val="28"/>
          <w:szCs w:val="28"/>
          <w:shd w:val="clear" w:color="auto" w:fill="FFFFFF"/>
        </w:rPr>
        <w:t>“</w:t>
      </w:r>
      <w:r w:rsidRPr="00D43E9A">
        <w:rPr>
          <w:rFonts w:ascii="Times New Roman" w:eastAsia="仿宋" w:hAnsi="Times New Roman"/>
          <w:sz w:val="28"/>
          <w:szCs w:val="28"/>
          <w:shd w:val="clear" w:color="auto" w:fill="FFFFFF"/>
        </w:rPr>
        <w:t>学院</w:t>
      </w:r>
      <w:r w:rsidRPr="00D43E9A">
        <w:rPr>
          <w:rFonts w:ascii="Times New Roman" w:eastAsia="仿宋" w:hAnsi="Times New Roman"/>
          <w:sz w:val="28"/>
          <w:szCs w:val="28"/>
          <w:shd w:val="clear" w:color="auto" w:fill="FFFFFF"/>
        </w:rPr>
        <w:t>-</w:t>
      </w:r>
      <w:r w:rsidR="00A2743C">
        <w:rPr>
          <w:rFonts w:ascii="Times New Roman" w:eastAsia="仿宋" w:hAnsi="Times New Roman" w:cs="Arial"/>
          <w:sz w:val="28"/>
          <w:szCs w:val="28"/>
          <w:bdr w:val="none" w:sz="0" w:space="0" w:color="auto" w:frame="1"/>
        </w:rPr>
        <w:t>优秀导师</w:t>
      </w:r>
      <w:r w:rsidR="00A2743C">
        <w:rPr>
          <w:rFonts w:ascii="Times New Roman" w:eastAsia="仿宋" w:hAnsi="Times New Roman" w:cs="Arial" w:hint="eastAsia"/>
          <w:sz w:val="28"/>
          <w:szCs w:val="28"/>
          <w:bdr w:val="none" w:sz="0" w:space="0" w:color="auto" w:frame="1"/>
        </w:rPr>
        <w:t>团队</w:t>
      </w:r>
      <w:r w:rsidR="00A2743C" w:rsidRPr="00A73B3E">
        <w:rPr>
          <w:rFonts w:ascii="Times New Roman" w:eastAsia="仿宋" w:hAnsi="Times New Roman" w:cs="Arial"/>
          <w:sz w:val="28"/>
          <w:szCs w:val="28"/>
          <w:bdr w:val="none" w:sz="0" w:space="0" w:color="auto" w:frame="1"/>
        </w:rPr>
        <w:t>推荐</w:t>
      </w:r>
      <w:r w:rsidR="00A2743C">
        <w:rPr>
          <w:rFonts w:ascii="Times New Roman" w:eastAsia="仿宋" w:hAnsi="Times New Roman" w:cs="Arial" w:hint="eastAsia"/>
          <w:sz w:val="28"/>
          <w:szCs w:val="28"/>
          <w:bdr w:val="none" w:sz="0" w:space="0" w:color="auto" w:frame="1"/>
        </w:rPr>
        <w:t>汇总</w:t>
      </w:r>
      <w:r w:rsidR="00A2743C" w:rsidRPr="00A73B3E">
        <w:rPr>
          <w:rFonts w:ascii="Times New Roman" w:eastAsia="仿宋" w:hAnsi="Times New Roman" w:cs="Arial"/>
          <w:sz w:val="28"/>
          <w:szCs w:val="28"/>
          <w:bdr w:val="none" w:sz="0" w:space="0" w:color="auto" w:frame="1"/>
        </w:rPr>
        <w:t>表</w:t>
      </w:r>
      <w:r w:rsidR="003408F8">
        <w:rPr>
          <w:rFonts w:ascii="Times New Roman" w:eastAsia="仿宋" w:hAnsi="Times New Roman" w:cs="Arial" w:hint="eastAsia"/>
          <w:sz w:val="28"/>
          <w:szCs w:val="28"/>
          <w:bdr w:val="none" w:sz="0" w:space="0" w:color="auto" w:frame="1"/>
        </w:rPr>
        <w:t>”</w:t>
      </w:r>
      <w:r w:rsidRPr="00D43E9A">
        <w:rPr>
          <w:rFonts w:ascii="Times New Roman" w:eastAsia="仿宋" w:hAnsi="Times New Roman"/>
          <w:sz w:val="28"/>
          <w:szCs w:val="28"/>
          <w:shd w:val="clear" w:color="auto" w:fill="FFFFFF"/>
        </w:rPr>
        <w:t>命名）</w:t>
      </w:r>
      <w:r w:rsidRPr="00D43E9A">
        <w:rPr>
          <w:rFonts w:ascii="Times New Roman" w:eastAsia="仿宋" w:hAnsi="Times New Roman" w:hint="eastAsia"/>
          <w:sz w:val="28"/>
          <w:szCs w:val="28"/>
          <w:shd w:val="clear" w:color="auto" w:fill="FFFFFF"/>
        </w:rPr>
        <w:t>。</w:t>
      </w:r>
    </w:p>
    <w:p w:rsidR="00156B1E" w:rsidRDefault="00156B1E" w:rsidP="006F1B6C">
      <w:pPr>
        <w:shd w:val="clear" w:color="auto" w:fill="FFFFFF"/>
        <w:spacing w:line="360" w:lineRule="auto"/>
        <w:ind w:firstLineChars="200" w:firstLine="560"/>
        <w:jc w:val="both"/>
        <w:rPr>
          <w:rFonts w:ascii="Times New Roman" w:eastAsia="仿宋" w:hAnsi="Times New Roman" w:cs="仿宋_GB2312"/>
          <w:color w:val="000000"/>
          <w:sz w:val="28"/>
          <w:szCs w:val="28"/>
        </w:rPr>
      </w:pPr>
      <w:r w:rsidRPr="00A73B3E">
        <w:rPr>
          <w:rFonts w:ascii="Times New Roman" w:eastAsia="仿宋" w:hAnsi="Times New Roman" w:cs="仿宋_GB2312"/>
          <w:color w:val="000000"/>
          <w:sz w:val="28"/>
          <w:szCs w:val="28"/>
        </w:rPr>
        <w:t>请各学院（研究生院）于</w:t>
      </w:r>
      <w:r w:rsidR="00555B17">
        <w:rPr>
          <w:rFonts w:ascii="Times New Roman" w:eastAsia="仿宋" w:hAnsi="Times New Roman" w:cs="仿宋_GB2312"/>
          <w:color w:val="000000"/>
          <w:sz w:val="28"/>
          <w:szCs w:val="28"/>
        </w:rPr>
        <w:t>3</w:t>
      </w:r>
      <w:r w:rsidRPr="00A73B3E">
        <w:rPr>
          <w:rFonts w:ascii="Times New Roman" w:eastAsia="仿宋" w:hAnsi="Times New Roman" w:cs="仿宋_GB2312"/>
          <w:color w:val="000000"/>
          <w:sz w:val="28"/>
          <w:szCs w:val="28"/>
        </w:rPr>
        <w:t>月</w:t>
      </w:r>
      <w:r w:rsidR="005055AB">
        <w:rPr>
          <w:rFonts w:ascii="Times New Roman" w:eastAsia="仿宋" w:hAnsi="Times New Roman" w:cs="仿宋_GB2312" w:hint="eastAsia"/>
          <w:color w:val="000000"/>
          <w:sz w:val="28"/>
          <w:szCs w:val="28"/>
        </w:rPr>
        <w:t>18</w:t>
      </w:r>
      <w:r w:rsidRPr="00A73B3E">
        <w:rPr>
          <w:rFonts w:ascii="Times New Roman" w:eastAsia="仿宋" w:hAnsi="Times New Roman" w:cs="仿宋_GB2312"/>
          <w:color w:val="000000"/>
          <w:sz w:val="28"/>
          <w:szCs w:val="28"/>
        </w:rPr>
        <w:t>日前将</w:t>
      </w:r>
      <w:r w:rsidR="003E584D">
        <w:rPr>
          <w:rFonts w:ascii="Times New Roman" w:eastAsia="仿宋" w:hAnsi="Times New Roman" w:cs="仿宋_GB2312" w:hint="eastAsia"/>
          <w:color w:val="000000"/>
          <w:sz w:val="28"/>
          <w:szCs w:val="28"/>
        </w:rPr>
        <w:t>上述</w:t>
      </w:r>
      <w:r w:rsidR="004F7E82">
        <w:rPr>
          <w:rFonts w:ascii="Times New Roman" w:eastAsia="仿宋" w:hAnsi="Times New Roman" w:cs="仿宋_GB2312" w:hint="eastAsia"/>
          <w:color w:val="000000"/>
          <w:sz w:val="28"/>
          <w:szCs w:val="28"/>
        </w:rPr>
        <w:t>纸质</w:t>
      </w:r>
      <w:proofErr w:type="gramStart"/>
      <w:r w:rsidR="004F7E82">
        <w:rPr>
          <w:rFonts w:ascii="Times New Roman" w:eastAsia="仿宋" w:hAnsi="Times New Roman" w:cs="仿宋_GB2312" w:hint="eastAsia"/>
          <w:color w:val="000000"/>
          <w:sz w:val="28"/>
          <w:szCs w:val="28"/>
        </w:rPr>
        <w:t>版材料加盖院章</w:t>
      </w:r>
      <w:proofErr w:type="gramEnd"/>
      <w:r w:rsidR="004F7E82">
        <w:rPr>
          <w:rFonts w:ascii="Times New Roman" w:eastAsia="仿宋" w:hAnsi="Times New Roman" w:cs="仿宋_GB2312" w:hint="eastAsia"/>
          <w:color w:val="000000"/>
          <w:sz w:val="28"/>
          <w:szCs w:val="28"/>
        </w:rPr>
        <w:t>后送主楼</w:t>
      </w:r>
      <w:r w:rsidR="004F7E82">
        <w:rPr>
          <w:rFonts w:ascii="Times New Roman" w:eastAsia="仿宋" w:hAnsi="Times New Roman" w:cs="仿宋_GB2312" w:hint="eastAsia"/>
          <w:color w:val="000000"/>
          <w:sz w:val="28"/>
          <w:szCs w:val="28"/>
        </w:rPr>
        <w:t>B</w:t>
      </w:r>
      <w:r w:rsidR="004F7E82">
        <w:rPr>
          <w:rFonts w:ascii="Times New Roman" w:eastAsia="仿宋" w:hAnsi="Times New Roman" w:cs="仿宋_GB2312"/>
          <w:color w:val="000000"/>
          <w:sz w:val="28"/>
          <w:szCs w:val="28"/>
        </w:rPr>
        <w:t>207</w:t>
      </w:r>
      <w:r w:rsidR="004F7E82">
        <w:rPr>
          <w:rFonts w:ascii="Times New Roman" w:eastAsia="仿宋" w:hAnsi="Times New Roman" w:cs="仿宋_GB2312" w:hint="eastAsia"/>
          <w:color w:val="000000"/>
          <w:sz w:val="28"/>
          <w:szCs w:val="28"/>
        </w:rPr>
        <w:t>，同时</w:t>
      </w:r>
      <w:r w:rsidR="00CA53D3">
        <w:rPr>
          <w:rFonts w:ascii="Times New Roman" w:eastAsia="仿宋" w:hAnsi="Times New Roman" w:cs="仿宋_GB2312" w:hint="eastAsia"/>
          <w:color w:val="000000"/>
          <w:sz w:val="28"/>
          <w:szCs w:val="28"/>
        </w:rPr>
        <w:t>将电子</w:t>
      </w:r>
      <w:r w:rsidR="004F7E82" w:rsidRPr="004F7E82">
        <w:rPr>
          <w:rFonts w:ascii="Times New Roman" w:eastAsia="仿宋" w:hAnsi="Times New Roman" w:cs="仿宋_GB2312"/>
          <w:color w:val="000000"/>
          <w:sz w:val="28"/>
          <w:szCs w:val="28"/>
        </w:rPr>
        <w:t>版</w:t>
      </w:r>
      <w:r w:rsidR="00237E80">
        <w:rPr>
          <w:rFonts w:ascii="Times New Roman" w:eastAsia="仿宋" w:hAnsi="Times New Roman" w:cs="仿宋_GB2312"/>
          <w:color w:val="000000"/>
          <w:sz w:val="28"/>
          <w:szCs w:val="28"/>
        </w:rPr>
        <w:t>OA</w:t>
      </w:r>
      <w:r w:rsidRPr="00A73B3E">
        <w:rPr>
          <w:rFonts w:ascii="Times New Roman" w:eastAsia="仿宋" w:hAnsi="Times New Roman" w:cs="仿宋_GB2312"/>
          <w:color w:val="000000"/>
          <w:sz w:val="28"/>
          <w:szCs w:val="28"/>
        </w:rPr>
        <w:t>发送至研究生院学位办公室</w:t>
      </w:r>
      <w:r w:rsidR="00334EED">
        <w:rPr>
          <w:rFonts w:ascii="Times New Roman" w:eastAsia="仿宋" w:hAnsi="Times New Roman" w:cs="仿宋_GB2312" w:hint="eastAsia"/>
          <w:color w:val="000000"/>
          <w:sz w:val="28"/>
          <w:szCs w:val="28"/>
        </w:rPr>
        <w:t>。</w:t>
      </w:r>
    </w:p>
    <w:p w:rsidR="006A791E" w:rsidRPr="00D43E9A" w:rsidRDefault="005055AB" w:rsidP="005055AB">
      <w:pPr>
        <w:shd w:val="clear" w:color="auto" w:fill="FFFFFF"/>
        <w:tabs>
          <w:tab w:val="left" w:pos="5355"/>
        </w:tabs>
        <w:spacing w:line="360" w:lineRule="auto"/>
        <w:ind w:firstLineChars="200" w:firstLine="560"/>
        <w:jc w:val="both"/>
        <w:rPr>
          <w:rFonts w:ascii="Times New Roman" w:eastAsia="仿宋" w:hAnsi="Times New Roman"/>
          <w:sz w:val="28"/>
          <w:szCs w:val="28"/>
        </w:rPr>
      </w:pPr>
      <w:r>
        <w:rPr>
          <w:rFonts w:ascii="Times New Roman" w:eastAsia="仿宋" w:hAnsi="Times New Roman" w:hint="eastAsia"/>
          <w:sz w:val="28"/>
          <w:szCs w:val="28"/>
        </w:rPr>
        <w:t>联系人：高秋香，</w:t>
      </w:r>
      <w:r>
        <w:rPr>
          <w:rFonts w:ascii="Times New Roman" w:eastAsia="仿宋" w:hAnsi="Times New Roman" w:hint="eastAsia"/>
          <w:sz w:val="28"/>
          <w:szCs w:val="28"/>
        </w:rPr>
        <w:t xml:space="preserve"> 89733883</w:t>
      </w:r>
      <w:r>
        <w:rPr>
          <w:rFonts w:ascii="Times New Roman" w:eastAsia="仿宋" w:hAnsi="Times New Roman" w:hint="eastAsia"/>
          <w:sz w:val="28"/>
          <w:szCs w:val="28"/>
        </w:rPr>
        <w:t>。</w:t>
      </w:r>
    </w:p>
    <w:p w:rsidR="00745783" w:rsidRPr="00D43E9A" w:rsidRDefault="00745783" w:rsidP="007E0C4C">
      <w:pPr>
        <w:pStyle w:val="a6"/>
        <w:shd w:val="clear" w:color="auto" w:fill="FFFFFF"/>
        <w:spacing w:before="0" w:beforeAutospacing="0" w:after="0" w:afterAutospacing="0" w:line="360" w:lineRule="auto"/>
        <w:ind w:leftChars="800" w:left="1920" w:firstLineChars="200" w:firstLine="560"/>
        <w:jc w:val="both"/>
        <w:textAlignment w:val="baseline"/>
        <w:rPr>
          <w:rFonts w:ascii="Times New Roman" w:eastAsia="仿宋" w:hAnsi="Times New Roman"/>
          <w:sz w:val="28"/>
          <w:szCs w:val="28"/>
          <w:bdr w:val="none" w:sz="0" w:space="0" w:color="auto" w:frame="1"/>
        </w:rPr>
      </w:pPr>
    </w:p>
    <w:p w:rsidR="00745783" w:rsidRPr="00D43E9A" w:rsidRDefault="00745783" w:rsidP="007E0C4C">
      <w:pPr>
        <w:pStyle w:val="a6"/>
        <w:shd w:val="clear" w:color="auto" w:fill="FFFFFF"/>
        <w:spacing w:before="0" w:beforeAutospacing="0" w:after="0" w:afterAutospacing="0" w:line="360" w:lineRule="auto"/>
        <w:ind w:leftChars="800" w:left="1920" w:firstLineChars="200" w:firstLine="560"/>
        <w:jc w:val="both"/>
        <w:textAlignment w:val="baseline"/>
        <w:rPr>
          <w:rFonts w:ascii="Times New Roman" w:eastAsia="仿宋" w:hAnsi="Times New Roman"/>
          <w:sz w:val="28"/>
          <w:szCs w:val="28"/>
          <w:bdr w:val="none" w:sz="0" w:space="0" w:color="auto" w:frame="1"/>
        </w:rPr>
      </w:pPr>
    </w:p>
    <w:p w:rsidR="00A73B3E" w:rsidRPr="00D43E9A" w:rsidRDefault="00A73B3E" w:rsidP="00F75FBC">
      <w:pPr>
        <w:pStyle w:val="a6"/>
        <w:shd w:val="clear" w:color="auto" w:fill="FFFFFF"/>
        <w:spacing w:before="0" w:beforeAutospacing="0" w:after="0" w:afterAutospacing="0" w:line="360" w:lineRule="auto"/>
        <w:ind w:leftChars="2300" w:left="5520"/>
        <w:jc w:val="both"/>
        <w:textAlignment w:val="baseline"/>
        <w:rPr>
          <w:rFonts w:ascii="Times New Roman" w:eastAsia="仿宋" w:hAnsi="Times New Roman"/>
          <w:sz w:val="28"/>
          <w:szCs w:val="28"/>
        </w:rPr>
      </w:pPr>
      <w:r w:rsidRPr="00D43E9A">
        <w:rPr>
          <w:rFonts w:ascii="Times New Roman" w:eastAsia="仿宋" w:hAnsi="Times New Roman"/>
          <w:sz w:val="28"/>
          <w:szCs w:val="28"/>
          <w:bdr w:val="none" w:sz="0" w:space="0" w:color="auto" w:frame="1"/>
        </w:rPr>
        <w:t>研究生院</w:t>
      </w:r>
      <w:r w:rsidR="00F75FBC">
        <w:rPr>
          <w:rFonts w:ascii="Times New Roman" w:eastAsia="仿宋" w:hAnsi="Times New Roman" w:hint="eastAsia"/>
          <w:sz w:val="28"/>
          <w:szCs w:val="28"/>
          <w:bdr w:val="none" w:sz="0" w:space="0" w:color="auto" w:frame="1"/>
        </w:rPr>
        <w:t>学位办公室</w:t>
      </w:r>
    </w:p>
    <w:p w:rsidR="00A73B3E" w:rsidRPr="00D43E9A" w:rsidRDefault="00A73B3E" w:rsidP="00BA6726">
      <w:pPr>
        <w:pStyle w:val="a6"/>
        <w:shd w:val="clear" w:color="auto" w:fill="FFFFFF"/>
        <w:spacing w:before="0" w:beforeAutospacing="0" w:after="0" w:afterAutospacing="0" w:line="360" w:lineRule="auto"/>
        <w:ind w:leftChars="2000" w:left="4800" w:firstLineChars="300" w:firstLine="840"/>
        <w:jc w:val="both"/>
        <w:textAlignment w:val="baseline"/>
        <w:rPr>
          <w:rFonts w:ascii="Times New Roman" w:eastAsia="仿宋" w:hAnsi="Times New Roman"/>
          <w:sz w:val="28"/>
          <w:szCs w:val="28"/>
        </w:rPr>
      </w:pPr>
      <w:bookmarkStart w:id="0" w:name="_GoBack"/>
      <w:bookmarkEnd w:id="0"/>
      <w:r w:rsidRPr="00D43E9A">
        <w:rPr>
          <w:rFonts w:ascii="Times New Roman" w:eastAsia="仿宋" w:hAnsi="Times New Roman"/>
          <w:sz w:val="28"/>
          <w:szCs w:val="28"/>
          <w:bdr w:val="none" w:sz="0" w:space="0" w:color="auto" w:frame="1"/>
        </w:rPr>
        <w:t>二〇二</w:t>
      </w:r>
      <w:r w:rsidR="00745783" w:rsidRPr="00D43E9A">
        <w:rPr>
          <w:rFonts w:ascii="Times New Roman" w:eastAsia="仿宋" w:hAnsi="Times New Roman" w:hint="eastAsia"/>
          <w:sz w:val="28"/>
          <w:szCs w:val="28"/>
          <w:bdr w:val="none" w:sz="0" w:space="0" w:color="auto" w:frame="1"/>
        </w:rPr>
        <w:t>二</w:t>
      </w:r>
      <w:r w:rsidRPr="00D43E9A">
        <w:rPr>
          <w:rFonts w:ascii="Times New Roman" w:eastAsia="仿宋" w:hAnsi="Times New Roman"/>
          <w:sz w:val="28"/>
          <w:szCs w:val="28"/>
          <w:bdr w:val="none" w:sz="0" w:space="0" w:color="auto" w:frame="1"/>
        </w:rPr>
        <w:t>年</w:t>
      </w:r>
      <w:r w:rsidR="00555B17">
        <w:rPr>
          <w:rFonts w:ascii="Times New Roman" w:eastAsia="仿宋" w:hAnsi="Times New Roman" w:hint="eastAsia"/>
          <w:sz w:val="28"/>
          <w:szCs w:val="28"/>
          <w:bdr w:val="none" w:sz="0" w:space="0" w:color="auto" w:frame="1"/>
        </w:rPr>
        <w:t>三</w:t>
      </w:r>
      <w:r w:rsidRPr="00D43E9A">
        <w:rPr>
          <w:rFonts w:ascii="Times New Roman" w:eastAsia="仿宋" w:hAnsi="Times New Roman"/>
          <w:sz w:val="28"/>
          <w:szCs w:val="28"/>
          <w:bdr w:val="none" w:sz="0" w:space="0" w:color="auto" w:frame="1"/>
        </w:rPr>
        <w:t>月</w:t>
      </w:r>
      <w:r w:rsidR="00E21852">
        <w:rPr>
          <w:rFonts w:ascii="Times New Roman" w:eastAsia="仿宋" w:hAnsi="Times New Roman" w:hint="eastAsia"/>
          <w:sz w:val="28"/>
          <w:szCs w:val="28"/>
          <w:bdr w:val="none" w:sz="0" w:space="0" w:color="auto" w:frame="1"/>
        </w:rPr>
        <w:t>八</w:t>
      </w:r>
      <w:r w:rsidRPr="00D43E9A">
        <w:rPr>
          <w:rFonts w:ascii="Times New Roman" w:eastAsia="仿宋" w:hAnsi="Times New Roman"/>
          <w:sz w:val="28"/>
          <w:szCs w:val="28"/>
          <w:bdr w:val="none" w:sz="0" w:space="0" w:color="auto" w:frame="1"/>
        </w:rPr>
        <w:t>日</w:t>
      </w:r>
    </w:p>
    <w:p w:rsidR="00A73B3E" w:rsidRPr="00A73B3E" w:rsidRDefault="00A73B3E" w:rsidP="007E0C4C">
      <w:pPr>
        <w:spacing w:line="360" w:lineRule="auto"/>
        <w:ind w:firstLineChars="200" w:firstLine="560"/>
        <w:jc w:val="both"/>
        <w:rPr>
          <w:rFonts w:ascii="Times New Roman" w:eastAsia="仿宋" w:hAnsi="Times New Roman"/>
          <w:sz w:val="28"/>
          <w:szCs w:val="28"/>
        </w:rPr>
      </w:pPr>
    </w:p>
    <w:p w:rsidR="007E5447" w:rsidRPr="00A73B3E" w:rsidRDefault="007E5447" w:rsidP="007E0C4C">
      <w:pPr>
        <w:spacing w:line="360" w:lineRule="auto"/>
        <w:ind w:firstLineChars="200" w:firstLine="560"/>
        <w:jc w:val="both"/>
        <w:rPr>
          <w:rFonts w:ascii="Times New Roman" w:eastAsia="仿宋" w:hAnsi="Times New Roman"/>
          <w:sz w:val="28"/>
          <w:szCs w:val="28"/>
        </w:rPr>
      </w:pPr>
    </w:p>
    <w:sectPr w:rsidR="007E5447" w:rsidRPr="00A73B3E" w:rsidSect="00115329">
      <w:pgSz w:w="11900" w:h="16840"/>
      <w:pgMar w:top="1440" w:right="1800" w:bottom="1440" w:left="1800" w:header="851" w:footer="992" w:gutter="0"/>
      <w:cols w:space="425"/>
      <w:docGrid w:type="lines" w:linePitch="4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97F8E" w:rsidRDefault="00997F8E" w:rsidP="00507CBC">
      <w:r>
        <w:separator/>
      </w:r>
    </w:p>
  </w:endnote>
  <w:endnote w:type="continuationSeparator" w:id="0">
    <w:p w:rsidR="00997F8E" w:rsidRDefault="00997F8E" w:rsidP="00507C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default"/>
    <w:sig w:usb0="00000000" w:usb1="0000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97F8E" w:rsidRDefault="00997F8E" w:rsidP="00507CBC">
      <w:r>
        <w:separator/>
      </w:r>
    </w:p>
  </w:footnote>
  <w:footnote w:type="continuationSeparator" w:id="0">
    <w:p w:rsidR="00997F8E" w:rsidRDefault="00997F8E" w:rsidP="00507C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776CE4"/>
    <w:multiLevelType w:val="hybridMultilevel"/>
    <w:tmpl w:val="9B301DC6"/>
    <w:lvl w:ilvl="0" w:tplc="F462DC78">
      <w:start w:val="1"/>
      <w:numFmt w:val="decimal"/>
      <w:lvlText w:val="%1."/>
      <w:lvlJc w:val="left"/>
      <w:pPr>
        <w:ind w:left="1065" w:hanging="420"/>
      </w:pPr>
      <w:rPr>
        <w:rFonts w:hAnsi="仿宋_GB2312" w:cs="仿宋_GB2312" w:hint="default"/>
        <w:color w:val="000000"/>
      </w:rPr>
    </w:lvl>
    <w:lvl w:ilvl="1" w:tplc="04090019" w:tentative="1">
      <w:start w:val="1"/>
      <w:numFmt w:val="lowerLetter"/>
      <w:lvlText w:val="%2)"/>
      <w:lvlJc w:val="left"/>
      <w:pPr>
        <w:ind w:left="1485" w:hanging="420"/>
      </w:pPr>
    </w:lvl>
    <w:lvl w:ilvl="2" w:tplc="0409001B" w:tentative="1">
      <w:start w:val="1"/>
      <w:numFmt w:val="lowerRoman"/>
      <w:lvlText w:val="%3."/>
      <w:lvlJc w:val="right"/>
      <w:pPr>
        <w:ind w:left="1905" w:hanging="420"/>
      </w:pPr>
    </w:lvl>
    <w:lvl w:ilvl="3" w:tplc="0409000F" w:tentative="1">
      <w:start w:val="1"/>
      <w:numFmt w:val="decimal"/>
      <w:lvlText w:val="%4."/>
      <w:lvlJc w:val="left"/>
      <w:pPr>
        <w:ind w:left="2325" w:hanging="420"/>
      </w:pPr>
    </w:lvl>
    <w:lvl w:ilvl="4" w:tplc="04090019" w:tentative="1">
      <w:start w:val="1"/>
      <w:numFmt w:val="lowerLetter"/>
      <w:lvlText w:val="%5)"/>
      <w:lvlJc w:val="left"/>
      <w:pPr>
        <w:ind w:left="2745" w:hanging="420"/>
      </w:pPr>
    </w:lvl>
    <w:lvl w:ilvl="5" w:tplc="0409001B" w:tentative="1">
      <w:start w:val="1"/>
      <w:numFmt w:val="lowerRoman"/>
      <w:lvlText w:val="%6."/>
      <w:lvlJc w:val="right"/>
      <w:pPr>
        <w:ind w:left="3165" w:hanging="420"/>
      </w:pPr>
    </w:lvl>
    <w:lvl w:ilvl="6" w:tplc="0409000F" w:tentative="1">
      <w:start w:val="1"/>
      <w:numFmt w:val="decimal"/>
      <w:lvlText w:val="%7."/>
      <w:lvlJc w:val="left"/>
      <w:pPr>
        <w:ind w:left="3585" w:hanging="420"/>
      </w:pPr>
    </w:lvl>
    <w:lvl w:ilvl="7" w:tplc="04090019" w:tentative="1">
      <w:start w:val="1"/>
      <w:numFmt w:val="lowerLetter"/>
      <w:lvlText w:val="%8)"/>
      <w:lvlJc w:val="left"/>
      <w:pPr>
        <w:ind w:left="4005" w:hanging="420"/>
      </w:pPr>
    </w:lvl>
    <w:lvl w:ilvl="8" w:tplc="0409001B" w:tentative="1">
      <w:start w:val="1"/>
      <w:numFmt w:val="lowerRoman"/>
      <w:lvlText w:val="%9."/>
      <w:lvlJc w:val="right"/>
      <w:pPr>
        <w:ind w:left="442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33B4F"/>
    <w:rsid w:val="00002ECD"/>
    <w:rsid w:val="000075E3"/>
    <w:rsid w:val="00033B4F"/>
    <w:rsid w:val="00042F4E"/>
    <w:rsid w:val="000D3735"/>
    <w:rsid w:val="00115329"/>
    <w:rsid w:val="00156B1E"/>
    <w:rsid w:val="00196408"/>
    <w:rsid w:val="001B1623"/>
    <w:rsid w:val="00204109"/>
    <w:rsid w:val="002338AC"/>
    <w:rsid w:val="00237E80"/>
    <w:rsid w:val="002B50BA"/>
    <w:rsid w:val="00334EED"/>
    <w:rsid w:val="003408F8"/>
    <w:rsid w:val="00353A88"/>
    <w:rsid w:val="00370266"/>
    <w:rsid w:val="003B448C"/>
    <w:rsid w:val="003C1302"/>
    <w:rsid w:val="003D093D"/>
    <w:rsid w:val="003E584D"/>
    <w:rsid w:val="004C2BE7"/>
    <w:rsid w:val="004C4813"/>
    <w:rsid w:val="004F7E82"/>
    <w:rsid w:val="005055AB"/>
    <w:rsid w:val="00507CBC"/>
    <w:rsid w:val="005279B6"/>
    <w:rsid w:val="005318F5"/>
    <w:rsid w:val="00531D83"/>
    <w:rsid w:val="00540606"/>
    <w:rsid w:val="00555B17"/>
    <w:rsid w:val="005C0396"/>
    <w:rsid w:val="005D74EA"/>
    <w:rsid w:val="00606A83"/>
    <w:rsid w:val="00635537"/>
    <w:rsid w:val="00654F39"/>
    <w:rsid w:val="006A791E"/>
    <w:rsid w:val="006B46A1"/>
    <w:rsid w:val="006C1A35"/>
    <w:rsid w:val="006C4AD3"/>
    <w:rsid w:val="006F1B6C"/>
    <w:rsid w:val="00745783"/>
    <w:rsid w:val="007B0C54"/>
    <w:rsid w:val="007B1659"/>
    <w:rsid w:val="007D1E2A"/>
    <w:rsid w:val="007E0C4C"/>
    <w:rsid w:val="007E5447"/>
    <w:rsid w:val="00807959"/>
    <w:rsid w:val="0089317B"/>
    <w:rsid w:val="008C32C4"/>
    <w:rsid w:val="008C7B25"/>
    <w:rsid w:val="00931E54"/>
    <w:rsid w:val="009838C1"/>
    <w:rsid w:val="00997F8E"/>
    <w:rsid w:val="009B6782"/>
    <w:rsid w:val="009F7C6F"/>
    <w:rsid w:val="00A21239"/>
    <w:rsid w:val="00A2743C"/>
    <w:rsid w:val="00A73B3E"/>
    <w:rsid w:val="00A87082"/>
    <w:rsid w:val="00AA2324"/>
    <w:rsid w:val="00AC740B"/>
    <w:rsid w:val="00B11E96"/>
    <w:rsid w:val="00B26988"/>
    <w:rsid w:val="00BA6726"/>
    <w:rsid w:val="00BD68AA"/>
    <w:rsid w:val="00C35F59"/>
    <w:rsid w:val="00C475B2"/>
    <w:rsid w:val="00C54AB7"/>
    <w:rsid w:val="00C66AA1"/>
    <w:rsid w:val="00C8547F"/>
    <w:rsid w:val="00CA1DA0"/>
    <w:rsid w:val="00CA53D3"/>
    <w:rsid w:val="00CB2E67"/>
    <w:rsid w:val="00D32815"/>
    <w:rsid w:val="00D43E9A"/>
    <w:rsid w:val="00DC66A8"/>
    <w:rsid w:val="00E00C77"/>
    <w:rsid w:val="00E21852"/>
    <w:rsid w:val="00E41B10"/>
    <w:rsid w:val="00E46A48"/>
    <w:rsid w:val="00E70F07"/>
    <w:rsid w:val="00EE4710"/>
    <w:rsid w:val="00EE571D"/>
    <w:rsid w:val="00EF5DBA"/>
    <w:rsid w:val="00F42F95"/>
    <w:rsid w:val="00F75FB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609750"/>
  <w15:docId w15:val="{A99B421B-8783-4E02-9120-FABF5E8C2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73B3E"/>
    <w:rPr>
      <w:rFonts w:ascii="宋体" w:eastAsia="宋体" w:hAnsi="宋体" w:cs="宋体"/>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1"/>
    <w:rsid w:val="00E00C77"/>
    <w:pPr>
      <w:widowControl w:val="0"/>
      <w:spacing w:after="120"/>
      <w:jc w:val="both"/>
    </w:pPr>
    <w:rPr>
      <w:rFonts w:ascii="Times New Roman" w:hAnsi="Times New Roman" w:cs="Times New Roman"/>
      <w:kern w:val="2"/>
      <w:sz w:val="21"/>
    </w:rPr>
  </w:style>
  <w:style w:type="character" w:customStyle="1" w:styleId="a4">
    <w:name w:val="正文文本 字符"/>
    <w:basedOn w:val="a0"/>
    <w:uiPriority w:val="99"/>
    <w:semiHidden/>
    <w:rsid w:val="00E00C77"/>
    <w:rPr>
      <w:rFonts w:ascii="宋体" w:eastAsia="宋体" w:hAnsi="宋体" w:cs="宋体"/>
      <w:kern w:val="0"/>
    </w:rPr>
  </w:style>
  <w:style w:type="character" w:customStyle="1" w:styleId="1">
    <w:name w:val="正文文本 字符1"/>
    <w:link w:val="a3"/>
    <w:rsid w:val="00E00C77"/>
    <w:rPr>
      <w:rFonts w:ascii="Times New Roman" w:eastAsia="宋体" w:hAnsi="Times New Roman" w:cs="Times New Roman"/>
      <w:sz w:val="21"/>
    </w:rPr>
  </w:style>
  <w:style w:type="character" w:styleId="a5">
    <w:name w:val="Strong"/>
    <w:basedOn w:val="a0"/>
    <w:uiPriority w:val="22"/>
    <w:qFormat/>
    <w:rsid w:val="00E00C77"/>
    <w:rPr>
      <w:b/>
      <w:bCs/>
    </w:rPr>
  </w:style>
  <w:style w:type="paragraph" w:styleId="a6">
    <w:name w:val="Normal (Web)"/>
    <w:basedOn w:val="a"/>
    <w:uiPriority w:val="99"/>
    <w:qFormat/>
    <w:rsid w:val="00C8547F"/>
    <w:pPr>
      <w:spacing w:before="100" w:beforeAutospacing="1" w:after="100" w:afterAutospacing="1"/>
    </w:pPr>
  </w:style>
  <w:style w:type="paragraph" w:styleId="a7">
    <w:name w:val="List Paragraph"/>
    <w:basedOn w:val="a"/>
    <w:uiPriority w:val="34"/>
    <w:qFormat/>
    <w:rsid w:val="00156B1E"/>
    <w:pPr>
      <w:ind w:firstLineChars="200" w:firstLine="420"/>
    </w:pPr>
  </w:style>
  <w:style w:type="paragraph" w:styleId="a8">
    <w:name w:val="header"/>
    <w:basedOn w:val="a"/>
    <w:link w:val="a9"/>
    <w:uiPriority w:val="99"/>
    <w:unhideWhenUsed/>
    <w:rsid w:val="00507CBC"/>
    <w:pPr>
      <w:pBdr>
        <w:bottom w:val="single" w:sz="6" w:space="1" w:color="auto"/>
      </w:pBdr>
      <w:tabs>
        <w:tab w:val="center" w:pos="4153"/>
        <w:tab w:val="right" w:pos="8306"/>
      </w:tabs>
      <w:snapToGrid w:val="0"/>
      <w:jc w:val="center"/>
    </w:pPr>
    <w:rPr>
      <w:sz w:val="18"/>
      <w:szCs w:val="18"/>
    </w:rPr>
  </w:style>
  <w:style w:type="character" w:customStyle="1" w:styleId="a9">
    <w:name w:val="页眉 字符"/>
    <w:basedOn w:val="a0"/>
    <w:link w:val="a8"/>
    <w:uiPriority w:val="99"/>
    <w:rsid w:val="00507CBC"/>
    <w:rPr>
      <w:rFonts w:ascii="宋体" w:eastAsia="宋体" w:hAnsi="宋体" w:cs="宋体"/>
      <w:kern w:val="0"/>
      <w:sz w:val="18"/>
      <w:szCs w:val="18"/>
    </w:rPr>
  </w:style>
  <w:style w:type="paragraph" w:styleId="aa">
    <w:name w:val="footer"/>
    <w:basedOn w:val="a"/>
    <w:link w:val="ab"/>
    <w:uiPriority w:val="99"/>
    <w:unhideWhenUsed/>
    <w:rsid w:val="00507CBC"/>
    <w:pPr>
      <w:tabs>
        <w:tab w:val="center" w:pos="4153"/>
        <w:tab w:val="right" w:pos="8306"/>
      </w:tabs>
      <w:snapToGrid w:val="0"/>
    </w:pPr>
    <w:rPr>
      <w:sz w:val="18"/>
      <w:szCs w:val="18"/>
    </w:rPr>
  </w:style>
  <w:style w:type="character" w:customStyle="1" w:styleId="ab">
    <w:name w:val="页脚 字符"/>
    <w:basedOn w:val="a0"/>
    <w:link w:val="aa"/>
    <w:uiPriority w:val="99"/>
    <w:rsid w:val="00507CBC"/>
    <w:rPr>
      <w:rFonts w:ascii="宋体" w:eastAsia="宋体" w:hAnsi="宋体" w:cs="宋体"/>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834378">
      <w:bodyDiv w:val="1"/>
      <w:marLeft w:val="0"/>
      <w:marRight w:val="0"/>
      <w:marTop w:val="0"/>
      <w:marBottom w:val="0"/>
      <w:divBdr>
        <w:top w:val="none" w:sz="0" w:space="0" w:color="auto"/>
        <w:left w:val="none" w:sz="0" w:space="0" w:color="auto"/>
        <w:bottom w:val="none" w:sz="0" w:space="0" w:color="auto"/>
        <w:right w:val="none" w:sz="0" w:space="0" w:color="auto"/>
      </w:divBdr>
    </w:div>
    <w:div w:id="210963213">
      <w:bodyDiv w:val="1"/>
      <w:marLeft w:val="0"/>
      <w:marRight w:val="0"/>
      <w:marTop w:val="0"/>
      <w:marBottom w:val="0"/>
      <w:divBdr>
        <w:top w:val="none" w:sz="0" w:space="0" w:color="auto"/>
        <w:left w:val="none" w:sz="0" w:space="0" w:color="auto"/>
        <w:bottom w:val="none" w:sz="0" w:space="0" w:color="auto"/>
        <w:right w:val="none" w:sz="0" w:space="0" w:color="auto"/>
      </w:divBdr>
    </w:div>
    <w:div w:id="779688191">
      <w:bodyDiv w:val="1"/>
      <w:marLeft w:val="0"/>
      <w:marRight w:val="0"/>
      <w:marTop w:val="0"/>
      <w:marBottom w:val="0"/>
      <w:divBdr>
        <w:top w:val="none" w:sz="0" w:space="0" w:color="auto"/>
        <w:left w:val="none" w:sz="0" w:space="0" w:color="auto"/>
        <w:bottom w:val="none" w:sz="0" w:space="0" w:color="auto"/>
        <w:right w:val="none" w:sz="0" w:space="0" w:color="auto"/>
      </w:divBdr>
    </w:div>
    <w:div w:id="788016006">
      <w:bodyDiv w:val="1"/>
      <w:marLeft w:val="0"/>
      <w:marRight w:val="0"/>
      <w:marTop w:val="0"/>
      <w:marBottom w:val="0"/>
      <w:divBdr>
        <w:top w:val="none" w:sz="0" w:space="0" w:color="auto"/>
        <w:left w:val="none" w:sz="0" w:space="0" w:color="auto"/>
        <w:bottom w:val="none" w:sz="0" w:space="0" w:color="auto"/>
        <w:right w:val="none" w:sz="0" w:space="0" w:color="auto"/>
      </w:divBdr>
    </w:div>
    <w:div w:id="806044888">
      <w:bodyDiv w:val="1"/>
      <w:marLeft w:val="0"/>
      <w:marRight w:val="0"/>
      <w:marTop w:val="0"/>
      <w:marBottom w:val="0"/>
      <w:divBdr>
        <w:top w:val="none" w:sz="0" w:space="0" w:color="auto"/>
        <w:left w:val="none" w:sz="0" w:space="0" w:color="auto"/>
        <w:bottom w:val="none" w:sz="0" w:space="0" w:color="auto"/>
        <w:right w:val="none" w:sz="0" w:space="0" w:color="auto"/>
      </w:divBdr>
    </w:div>
    <w:div w:id="1309286766">
      <w:bodyDiv w:val="1"/>
      <w:marLeft w:val="0"/>
      <w:marRight w:val="0"/>
      <w:marTop w:val="0"/>
      <w:marBottom w:val="0"/>
      <w:divBdr>
        <w:top w:val="none" w:sz="0" w:space="0" w:color="auto"/>
        <w:left w:val="none" w:sz="0" w:space="0" w:color="auto"/>
        <w:bottom w:val="none" w:sz="0" w:space="0" w:color="auto"/>
        <w:right w:val="none" w:sz="0" w:space="0" w:color="auto"/>
      </w:divBdr>
    </w:div>
    <w:div w:id="1409502389">
      <w:bodyDiv w:val="1"/>
      <w:marLeft w:val="0"/>
      <w:marRight w:val="0"/>
      <w:marTop w:val="0"/>
      <w:marBottom w:val="0"/>
      <w:divBdr>
        <w:top w:val="none" w:sz="0" w:space="0" w:color="auto"/>
        <w:left w:val="none" w:sz="0" w:space="0" w:color="auto"/>
        <w:bottom w:val="none" w:sz="0" w:space="0" w:color="auto"/>
        <w:right w:val="none" w:sz="0" w:space="0" w:color="auto"/>
      </w:divBdr>
    </w:div>
    <w:div w:id="1534077767">
      <w:bodyDiv w:val="1"/>
      <w:marLeft w:val="0"/>
      <w:marRight w:val="0"/>
      <w:marTop w:val="0"/>
      <w:marBottom w:val="0"/>
      <w:divBdr>
        <w:top w:val="none" w:sz="0" w:space="0" w:color="auto"/>
        <w:left w:val="none" w:sz="0" w:space="0" w:color="auto"/>
        <w:bottom w:val="none" w:sz="0" w:space="0" w:color="auto"/>
        <w:right w:val="none" w:sz="0" w:space="0" w:color="auto"/>
      </w:divBdr>
    </w:div>
    <w:div w:id="1619797782">
      <w:bodyDiv w:val="1"/>
      <w:marLeft w:val="0"/>
      <w:marRight w:val="0"/>
      <w:marTop w:val="0"/>
      <w:marBottom w:val="0"/>
      <w:divBdr>
        <w:top w:val="none" w:sz="0" w:space="0" w:color="auto"/>
        <w:left w:val="none" w:sz="0" w:space="0" w:color="auto"/>
        <w:bottom w:val="none" w:sz="0" w:space="0" w:color="auto"/>
        <w:right w:val="none" w:sz="0" w:space="0" w:color="auto"/>
      </w:divBdr>
    </w:div>
    <w:div w:id="2062513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黑体"/>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宋体"/>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403</TotalTime>
  <Pages>3</Pages>
  <Words>218</Words>
  <Characters>1246</Characters>
  <Application>Microsoft Office Word</Application>
  <DocSecurity>0</DocSecurity>
  <Lines>10</Lines>
  <Paragraphs>2</Paragraphs>
  <ScaleCrop>false</ScaleCrop>
  <Company/>
  <LinksUpToDate>false</LinksUpToDate>
  <CharactersWithSpaces>1462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YMY</cp:lastModifiedBy>
  <cp:revision>36</cp:revision>
  <dcterms:created xsi:type="dcterms:W3CDTF">2022-02-17T09:51:00Z</dcterms:created>
  <dcterms:modified xsi:type="dcterms:W3CDTF">2022-03-08T03:29:00Z</dcterms:modified>
</cp:coreProperties>
</file>