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4964B" w14:textId="77777777" w:rsidR="007633DB" w:rsidRDefault="007633DB" w:rsidP="007633DB">
      <w:pPr>
        <w:jc w:val="center"/>
        <w:rPr>
          <w:rFonts w:ascii="黑体" w:eastAsia="黑体" w:hAnsi="宋体" w:cs="Times New Roman"/>
          <w:color w:val="000000" w:themeColor="text1"/>
          <w:sz w:val="30"/>
          <w:szCs w:val="30"/>
        </w:rPr>
      </w:pPr>
      <w:r>
        <w:rPr>
          <w:rFonts w:ascii="微软雅黑" w:eastAsia="微软雅黑" w:hAnsi="微软雅黑" w:hint="eastAsia"/>
          <w:b/>
          <w:sz w:val="28"/>
          <w:szCs w:val="28"/>
          <w:u w:val="single"/>
        </w:rPr>
        <w:t xml:space="preserve">    </w:t>
      </w:r>
      <w:r w:rsidRPr="007633DB">
        <w:rPr>
          <w:rFonts w:ascii="黑体" w:eastAsia="黑体" w:hAnsi="宋体" w:cs="Times New Roman" w:hint="eastAsia"/>
          <w:color w:val="000000" w:themeColor="text1"/>
          <w:sz w:val="30"/>
          <w:szCs w:val="30"/>
        </w:rPr>
        <w:t>学位</w:t>
      </w:r>
      <w:proofErr w:type="gramStart"/>
      <w:r w:rsidRPr="007633DB">
        <w:rPr>
          <w:rFonts w:ascii="黑体" w:eastAsia="黑体" w:hAnsi="宋体" w:cs="Times New Roman" w:hint="eastAsia"/>
          <w:color w:val="000000" w:themeColor="text1"/>
          <w:sz w:val="30"/>
          <w:szCs w:val="30"/>
        </w:rPr>
        <w:t>评定分</w:t>
      </w:r>
      <w:proofErr w:type="gramEnd"/>
      <w:r w:rsidRPr="007633DB">
        <w:rPr>
          <w:rFonts w:ascii="黑体" w:eastAsia="黑体" w:hAnsi="宋体" w:cs="Times New Roman" w:hint="eastAsia"/>
          <w:color w:val="000000" w:themeColor="text1"/>
          <w:sz w:val="30"/>
          <w:szCs w:val="30"/>
        </w:rPr>
        <w:t>委员会</w:t>
      </w:r>
    </w:p>
    <w:p w14:paraId="0176A0C7" w14:textId="77777777" w:rsidR="007633DB" w:rsidRPr="007633DB" w:rsidRDefault="007633DB" w:rsidP="007633DB">
      <w:pPr>
        <w:jc w:val="center"/>
        <w:rPr>
          <w:rFonts w:ascii="黑体" w:eastAsia="黑体" w:hAnsi="宋体" w:cs="Times New Roman"/>
          <w:color w:val="000000" w:themeColor="text1"/>
          <w:sz w:val="30"/>
          <w:szCs w:val="30"/>
        </w:rPr>
      </w:pPr>
      <w:r w:rsidRPr="007633DB">
        <w:rPr>
          <w:rFonts w:ascii="黑体" w:eastAsia="黑体" w:hAnsi="宋体" w:cs="Times New Roman" w:hint="eastAsia"/>
          <w:color w:val="000000" w:themeColor="text1"/>
          <w:sz w:val="30"/>
          <w:szCs w:val="30"/>
        </w:rPr>
        <w:t>20</w:t>
      </w:r>
      <w:r w:rsidRPr="007633DB">
        <w:rPr>
          <w:rFonts w:ascii="黑体" w:eastAsia="黑体" w:hAnsi="宋体" w:cs="Times New Roman"/>
          <w:color w:val="000000" w:themeColor="text1"/>
          <w:sz w:val="30"/>
          <w:szCs w:val="30"/>
        </w:rPr>
        <w:t>21</w:t>
      </w:r>
      <w:r w:rsidRPr="007633DB">
        <w:rPr>
          <w:rFonts w:ascii="黑体" w:eastAsia="黑体" w:hAnsi="宋体" w:cs="Times New Roman" w:hint="eastAsia"/>
          <w:color w:val="000000" w:themeColor="text1"/>
          <w:sz w:val="30"/>
          <w:szCs w:val="30"/>
        </w:rPr>
        <w:t>年新增</w:t>
      </w:r>
      <w:r>
        <w:rPr>
          <w:rFonts w:ascii="黑体" w:eastAsia="黑体" w:hAnsi="宋体" w:cs="Times New Roman" w:hint="eastAsia"/>
          <w:color w:val="000000" w:themeColor="text1"/>
          <w:sz w:val="30"/>
          <w:szCs w:val="30"/>
        </w:rPr>
        <w:t>硕士生</w:t>
      </w:r>
      <w:r w:rsidRPr="007633DB">
        <w:rPr>
          <w:rFonts w:ascii="黑体" w:eastAsia="黑体" w:hAnsi="宋体" w:cs="Times New Roman" w:hint="eastAsia"/>
          <w:color w:val="000000" w:themeColor="text1"/>
          <w:sz w:val="30"/>
          <w:szCs w:val="30"/>
        </w:rPr>
        <w:t>导师遴选审核报告</w:t>
      </w:r>
    </w:p>
    <w:p w14:paraId="3F02AA7D" w14:textId="77777777" w:rsidR="007633DB" w:rsidRPr="007633DB" w:rsidRDefault="007633DB" w:rsidP="007633DB">
      <w:pPr>
        <w:spacing w:beforeLines="100" w:before="312"/>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研究生院</w:t>
      </w:r>
      <w:r w:rsidRPr="007633DB">
        <w:rPr>
          <w:rFonts w:ascii="宋体" w:eastAsia="宋体" w:hAnsi="宋体" w:cs="Times New Roman" w:hint="eastAsia"/>
          <w:color w:val="000000" w:themeColor="text1"/>
          <w:sz w:val="24"/>
          <w:szCs w:val="24"/>
        </w:rPr>
        <w:t>：</w:t>
      </w:r>
    </w:p>
    <w:p w14:paraId="64536017" w14:textId="77777777" w:rsidR="00775A66" w:rsidRDefault="007633DB" w:rsidP="00775A66">
      <w:pPr>
        <w:spacing w:beforeLines="50" w:before="156" w:line="360" w:lineRule="auto"/>
        <w:ind w:firstLineChars="200" w:firstLine="480"/>
        <w:rPr>
          <w:rFonts w:ascii="宋体" w:eastAsia="宋体" w:hAnsi="宋体" w:cs="Times New Roman"/>
          <w:sz w:val="24"/>
          <w:szCs w:val="24"/>
        </w:rPr>
      </w:pPr>
      <w:r w:rsidRPr="007633DB">
        <w:rPr>
          <w:rFonts w:ascii="宋体" w:eastAsia="宋体" w:hAnsi="宋体" w:cs="Times New Roman" w:hint="eastAsia"/>
          <w:sz w:val="24"/>
          <w:szCs w:val="24"/>
        </w:rPr>
        <w:t>本次新增学术型</w:t>
      </w:r>
      <w:r>
        <w:rPr>
          <w:rFonts w:ascii="宋体" w:eastAsia="宋体" w:hAnsi="宋体" w:cs="Times New Roman" w:hint="eastAsia"/>
          <w:sz w:val="24"/>
          <w:szCs w:val="24"/>
        </w:rPr>
        <w:t>硕士</w:t>
      </w:r>
      <w:r w:rsidRPr="007633DB">
        <w:rPr>
          <w:rFonts w:ascii="宋体" w:eastAsia="宋体" w:hAnsi="宋体" w:cs="Times New Roman" w:hint="eastAsia"/>
          <w:sz w:val="24"/>
          <w:szCs w:val="24"/>
        </w:rPr>
        <w:t>导师遴选共有</w:t>
      </w:r>
      <w:r w:rsidR="00200F8A" w:rsidRPr="00200F8A">
        <w:rPr>
          <w:rFonts w:ascii="宋体" w:eastAsia="宋体" w:hAnsi="宋体" w:cs="Times New Roman"/>
          <w:sz w:val="24"/>
          <w:szCs w:val="24"/>
        </w:rPr>
        <w:t>____</w:t>
      </w:r>
      <w:r w:rsidR="006636B7">
        <w:rPr>
          <w:rFonts w:ascii="宋体" w:eastAsia="宋体" w:hAnsi="宋体" w:cs="Times New Roman" w:hint="eastAsia"/>
          <w:sz w:val="24"/>
          <w:szCs w:val="24"/>
        </w:rPr>
        <w:t>人申报，其中</w:t>
      </w:r>
      <w:r w:rsidR="00667867" w:rsidRPr="00200F8A">
        <w:rPr>
          <w:rFonts w:ascii="宋体" w:eastAsia="宋体" w:hAnsi="宋体" w:cs="Times New Roman"/>
          <w:sz w:val="24"/>
          <w:szCs w:val="24"/>
        </w:rPr>
        <w:t>____</w:t>
      </w:r>
      <w:r w:rsidRPr="007633DB">
        <w:rPr>
          <w:rFonts w:ascii="宋体" w:eastAsia="宋体" w:hAnsi="宋体" w:cs="Times New Roman" w:hint="eastAsia"/>
          <w:sz w:val="24"/>
          <w:szCs w:val="24"/>
        </w:rPr>
        <w:t>人为外单位兼职，</w:t>
      </w:r>
      <w:r>
        <w:rPr>
          <w:rFonts w:ascii="宋体" w:eastAsia="宋体" w:hAnsi="宋体" w:cs="Times New Roman" w:hint="eastAsia"/>
          <w:sz w:val="24"/>
          <w:szCs w:val="24"/>
        </w:rPr>
        <w:t>_</w:t>
      </w:r>
      <w:r>
        <w:rPr>
          <w:rFonts w:ascii="宋体" w:eastAsia="宋体" w:hAnsi="宋体" w:cs="Times New Roman"/>
          <w:sz w:val="24"/>
          <w:szCs w:val="24"/>
        </w:rPr>
        <w:t>___</w:t>
      </w:r>
      <w:r w:rsidRPr="007633DB">
        <w:rPr>
          <w:rFonts w:ascii="宋体" w:eastAsia="宋体" w:hAnsi="宋体" w:cs="Times New Roman" w:hint="eastAsia"/>
          <w:sz w:val="24"/>
          <w:szCs w:val="24"/>
        </w:rPr>
        <w:t>人为</w:t>
      </w:r>
      <w:r>
        <w:rPr>
          <w:rFonts w:ascii="宋体" w:eastAsia="宋体" w:hAnsi="宋体" w:cs="Times New Roman" w:hint="eastAsia"/>
          <w:sz w:val="24"/>
          <w:szCs w:val="24"/>
        </w:rPr>
        <w:t>第二学科兼任</w:t>
      </w:r>
      <w:r w:rsidRPr="007633DB">
        <w:rPr>
          <w:rFonts w:ascii="宋体" w:eastAsia="宋体" w:hAnsi="宋体" w:cs="Times New Roman" w:hint="eastAsia"/>
          <w:sz w:val="24"/>
          <w:szCs w:val="24"/>
        </w:rPr>
        <w:t>。</w:t>
      </w:r>
      <w:r w:rsidR="00775A66" w:rsidRPr="00775A66">
        <w:rPr>
          <w:rFonts w:ascii="宋体" w:eastAsia="宋体" w:hAnsi="宋体" w:cs="Times New Roman" w:hint="eastAsia"/>
          <w:sz w:val="24"/>
          <w:szCs w:val="24"/>
        </w:rPr>
        <w:t>经审核</w:t>
      </w:r>
      <w:r w:rsidRPr="007633DB">
        <w:rPr>
          <w:rFonts w:ascii="宋体" w:eastAsia="宋体" w:hAnsi="宋体" w:cs="Times New Roman" w:hint="eastAsia"/>
          <w:sz w:val="24"/>
          <w:szCs w:val="24"/>
        </w:rPr>
        <w:t>，</w:t>
      </w:r>
      <w:r>
        <w:rPr>
          <w:rFonts w:ascii="宋体" w:eastAsia="宋体" w:hAnsi="宋体" w:cs="Times New Roman" w:hint="eastAsia"/>
          <w:sz w:val="24"/>
          <w:szCs w:val="24"/>
        </w:rPr>
        <w:t>_</w:t>
      </w:r>
      <w:r>
        <w:rPr>
          <w:rFonts w:ascii="宋体" w:eastAsia="宋体" w:hAnsi="宋体" w:cs="Times New Roman"/>
          <w:sz w:val="24"/>
          <w:szCs w:val="24"/>
        </w:rPr>
        <w:t>___</w:t>
      </w:r>
      <w:r w:rsidRPr="007633DB">
        <w:rPr>
          <w:rFonts w:ascii="宋体" w:eastAsia="宋体" w:hAnsi="宋体" w:cs="Times New Roman" w:hint="eastAsia"/>
          <w:sz w:val="24"/>
          <w:szCs w:val="24"/>
        </w:rPr>
        <w:t>人</w:t>
      </w:r>
      <w:r>
        <w:rPr>
          <w:rFonts w:ascii="宋体" w:eastAsia="宋体" w:hAnsi="宋体" w:cs="Times New Roman" w:hint="eastAsia"/>
          <w:sz w:val="24"/>
          <w:szCs w:val="24"/>
        </w:rPr>
        <w:t>不符合聘任基本条件</w:t>
      </w:r>
      <w:r w:rsidRPr="007633DB">
        <w:rPr>
          <w:rFonts w:ascii="宋体" w:eastAsia="宋体" w:hAnsi="宋体" w:cs="Times New Roman" w:hint="eastAsia"/>
          <w:sz w:val="24"/>
          <w:szCs w:val="24"/>
        </w:rPr>
        <w:t>。</w:t>
      </w:r>
      <w:r w:rsidR="00775A66">
        <w:rPr>
          <w:rFonts w:ascii="宋体" w:eastAsia="宋体" w:hAnsi="宋体" w:cs="Times New Roman" w:hint="eastAsia"/>
          <w:sz w:val="24"/>
          <w:szCs w:val="24"/>
        </w:rPr>
        <w:t>详见表1</w:t>
      </w:r>
      <w:r w:rsidR="00775A66">
        <w:rPr>
          <w:rFonts w:ascii="宋体" w:eastAsia="宋体" w:hAnsi="宋体" w:cs="Times New Roman"/>
          <w:sz w:val="24"/>
          <w:szCs w:val="24"/>
        </w:rPr>
        <w:t>.</w:t>
      </w:r>
    </w:p>
    <w:p w14:paraId="6D9A401F" w14:textId="77777777" w:rsidR="00775A66" w:rsidRDefault="006636B7" w:rsidP="00775A66">
      <w:pPr>
        <w:spacing w:beforeLines="50" w:before="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表1：</w:t>
      </w:r>
      <w:r w:rsidR="00EA4A7B">
        <w:rPr>
          <w:rFonts w:ascii="宋体" w:eastAsia="宋体" w:hAnsi="宋体" w:cs="Times New Roman" w:hint="eastAsia"/>
          <w:sz w:val="24"/>
          <w:szCs w:val="24"/>
        </w:rPr>
        <w:t>不符合</w:t>
      </w:r>
      <w:proofErr w:type="gramStart"/>
      <w:r>
        <w:rPr>
          <w:rFonts w:ascii="宋体" w:eastAsia="宋体" w:hAnsi="宋体" w:cs="Times New Roman" w:hint="eastAsia"/>
          <w:sz w:val="24"/>
          <w:szCs w:val="24"/>
        </w:rPr>
        <w:t>学术硕导</w:t>
      </w:r>
      <w:r w:rsidR="00EA4A7B">
        <w:rPr>
          <w:rFonts w:ascii="宋体" w:eastAsia="宋体" w:hAnsi="宋体" w:cs="Times New Roman" w:hint="eastAsia"/>
          <w:sz w:val="24"/>
          <w:szCs w:val="24"/>
        </w:rPr>
        <w:t>聘任</w:t>
      </w:r>
      <w:proofErr w:type="gramEnd"/>
      <w:r w:rsidR="00EA4A7B">
        <w:rPr>
          <w:rFonts w:ascii="宋体" w:eastAsia="宋体" w:hAnsi="宋体" w:cs="Times New Roman" w:hint="eastAsia"/>
          <w:sz w:val="24"/>
          <w:szCs w:val="24"/>
        </w:rPr>
        <w:t>基本条件人员及原因</w:t>
      </w:r>
    </w:p>
    <w:tbl>
      <w:tblPr>
        <w:tblStyle w:val="a6"/>
        <w:tblW w:w="8505" w:type="dxa"/>
        <w:tblInd w:w="137" w:type="dxa"/>
        <w:tblLook w:val="04A0" w:firstRow="1" w:lastRow="0" w:firstColumn="1" w:lastColumn="0" w:noHBand="0" w:noVBand="1"/>
      </w:tblPr>
      <w:tblGrid>
        <w:gridCol w:w="1418"/>
        <w:gridCol w:w="4677"/>
        <w:gridCol w:w="2410"/>
      </w:tblGrid>
      <w:tr w:rsidR="00EA4A7B" w14:paraId="555A49AC" w14:textId="77777777" w:rsidTr="006636B7">
        <w:tc>
          <w:tcPr>
            <w:tcW w:w="1418" w:type="dxa"/>
          </w:tcPr>
          <w:p w14:paraId="519AE96F" w14:textId="77777777" w:rsidR="00EA4A7B" w:rsidRDefault="00EA4A7B" w:rsidP="00775A66">
            <w:pPr>
              <w:spacing w:beforeLines="50" w:before="156" w:line="360" w:lineRule="auto"/>
              <w:rPr>
                <w:rFonts w:ascii="宋体" w:eastAsia="宋体" w:hAnsi="宋体" w:cs="Times New Roman" w:hint="eastAsia"/>
                <w:sz w:val="24"/>
                <w:szCs w:val="24"/>
              </w:rPr>
            </w:pPr>
            <w:r>
              <w:rPr>
                <w:rFonts w:ascii="宋体" w:eastAsia="宋体" w:hAnsi="宋体" w:cs="Times New Roman" w:hint="eastAsia"/>
                <w:sz w:val="24"/>
                <w:szCs w:val="24"/>
              </w:rPr>
              <w:t>姓名</w:t>
            </w:r>
          </w:p>
        </w:tc>
        <w:tc>
          <w:tcPr>
            <w:tcW w:w="4677" w:type="dxa"/>
          </w:tcPr>
          <w:p w14:paraId="3EFA310C" w14:textId="77777777" w:rsidR="00EA4A7B" w:rsidRDefault="00EA4A7B" w:rsidP="00775A66">
            <w:pPr>
              <w:spacing w:beforeLines="50" w:before="156" w:line="360" w:lineRule="auto"/>
              <w:rPr>
                <w:rFonts w:ascii="宋体" w:eastAsia="宋体" w:hAnsi="宋体" w:cs="Times New Roman" w:hint="eastAsia"/>
                <w:sz w:val="24"/>
                <w:szCs w:val="24"/>
              </w:rPr>
            </w:pPr>
            <w:r>
              <w:rPr>
                <w:rFonts w:ascii="宋体" w:eastAsia="宋体" w:hAnsi="宋体" w:cs="Times New Roman" w:hint="eastAsia"/>
                <w:sz w:val="24"/>
                <w:szCs w:val="24"/>
              </w:rPr>
              <w:t>原因</w:t>
            </w:r>
          </w:p>
        </w:tc>
        <w:tc>
          <w:tcPr>
            <w:tcW w:w="2410" w:type="dxa"/>
          </w:tcPr>
          <w:p w14:paraId="1F387E84" w14:textId="77777777" w:rsidR="00EA4A7B" w:rsidRDefault="00EA4A7B" w:rsidP="00775A66">
            <w:pPr>
              <w:spacing w:beforeLines="50" w:before="156" w:line="360" w:lineRule="auto"/>
              <w:rPr>
                <w:rFonts w:ascii="宋体" w:eastAsia="宋体" w:hAnsi="宋体" w:cs="Times New Roman" w:hint="eastAsia"/>
                <w:sz w:val="24"/>
                <w:szCs w:val="24"/>
              </w:rPr>
            </w:pPr>
            <w:r>
              <w:rPr>
                <w:rFonts w:ascii="宋体" w:eastAsia="宋体" w:hAnsi="宋体" w:cs="Times New Roman" w:hint="eastAsia"/>
                <w:sz w:val="24"/>
                <w:szCs w:val="24"/>
              </w:rPr>
              <w:t>备注</w:t>
            </w:r>
          </w:p>
        </w:tc>
      </w:tr>
      <w:tr w:rsidR="00EA4A7B" w14:paraId="2D338618" w14:textId="77777777" w:rsidTr="006636B7">
        <w:tc>
          <w:tcPr>
            <w:tcW w:w="1418" w:type="dxa"/>
          </w:tcPr>
          <w:p w14:paraId="03C91C69" w14:textId="77777777" w:rsidR="00EA4A7B" w:rsidRDefault="00EA4A7B" w:rsidP="00775A66">
            <w:pPr>
              <w:spacing w:beforeLines="50" w:before="156" w:line="360" w:lineRule="auto"/>
              <w:rPr>
                <w:rFonts w:ascii="宋体" w:eastAsia="宋体" w:hAnsi="宋体" w:cs="Times New Roman" w:hint="eastAsia"/>
                <w:sz w:val="24"/>
                <w:szCs w:val="24"/>
              </w:rPr>
            </w:pPr>
          </w:p>
        </w:tc>
        <w:tc>
          <w:tcPr>
            <w:tcW w:w="4677" w:type="dxa"/>
          </w:tcPr>
          <w:p w14:paraId="5553A237" w14:textId="77777777" w:rsidR="006636B7" w:rsidRDefault="006636B7" w:rsidP="006636B7">
            <w:pPr>
              <w:spacing w:beforeLines="50" w:before="156" w:line="360" w:lineRule="auto"/>
              <w:rPr>
                <w:rFonts w:ascii="宋体" w:eastAsia="宋体" w:hAnsi="宋体" w:cs="Times New Roman" w:hint="eastAsia"/>
                <w:sz w:val="24"/>
                <w:szCs w:val="24"/>
              </w:rPr>
            </w:pPr>
            <w:commentRangeStart w:id="0"/>
            <w:r>
              <w:rPr>
                <w:rFonts w:ascii="宋体" w:eastAsia="宋体" w:hAnsi="宋体" w:cs="Times New Roman" w:hint="eastAsia"/>
                <w:sz w:val="24"/>
                <w:szCs w:val="24"/>
              </w:rPr>
              <w:t>写明具体原因</w:t>
            </w:r>
            <w:commentRangeEnd w:id="0"/>
            <w:r>
              <w:rPr>
                <w:rStyle w:val="a7"/>
              </w:rPr>
              <w:commentReference w:id="0"/>
            </w:r>
            <w:r>
              <w:rPr>
                <w:rFonts w:ascii="宋体" w:eastAsia="宋体" w:hAnsi="宋体" w:cs="Times New Roman" w:hint="eastAsia"/>
                <w:sz w:val="24"/>
                <w:szCs w:val="24"/>
              </w:rPr>
              <w:t xml:space="preserve">， </w:t>
            </w:r>
          </w:p>
        </w:tc>
        <w:tc>
          <w:tcPr>
            <w:tcW w:w="2410" w:type="dxa"/>
          </w:tcPr>
          <w:p w14:paraId="0482E90F" w14:textId="77777777" w:rsidR="00EA4A7B" w:rsidRDefault="00EA4A7B" w:rsidP="00775A66">
            <w:pPr>
              <w:spacing w:beforeLines="50" w:before="156" w:line="360" w:lineRule="auto"/>
              <w:rPr>
                <w:rFonts w:ascii="宋体" w:eastAsia="宋体" w:hAnsi="宋体" w:cs="Times New Roman" w:hint="eastAsia"/>
                <w:sz w:val="24"/>
                <w:szCs w:val="24"/>
              </w:rPr>
            </w:pPr>
          </w:p>
        </w:tc>
      </w:tr>
      <w:tr w:rsidR="00EA4A7B" w14:paraId="4C2B785D" w14:textId="77777777" w:rsidTr="006636B7">
        <w:tc>
          <w:tcPr>
            <w:tcW w:w="1418" w:type="dxa"/>
          </w:tcPr>
          <w:p w14:paraId="2CAC0F8D" w14:textId="77777777" w:rsidR="00EA4A7B" w:rsidRDefault="00EA4A7B" w:rsidP="00775A66">
            <w:pPr>
              <w:spacing w:beforeLines="50" w:before="156" w:line="360" w:lineRule="auto"/>
              <w:rPr>
                <w:rFonts w:ascii="宋体" w:eastAsia="宋体" w:hAnsi="宋体" w:cs="Times New Roman" w:hint="eastAsia"/>
                <w:sz w:val="24"/>
                <w:szCs w:val="24"/>
              </w:rPr>
            </w:pPr>
          </w:p>
        </w:tc>
        <w:tc>
          <w:tcPr>
            <w:tcW w:w="4677" w:type="dxa"/>
          </w:tcPr>
          <w:p w14:paraId="5FDD5CFA" w14:textId="77777777" w:rsidR="00EA4A7B" w:rsidRDefault="00EA4A7B" w:rsidP="00775A66">
            <w:pPr>
              <w:spacing w:beforeLines="50" w:before="156" w:line="360" w:lineRule="auto"/>
              <w:rPr>
                <w:rFonts w:ascii="宋体" w:eastAsia="宋体" w:hAnsi="宋体" w:cs="Times New Roman" w:hint="eastAsia"/>
                <w:sz w:val="24"/>
                <w:szCs w:val="24"/>
              </w:rPr>
            </w:pPr>
          </w:p>
        </w:tc>
        <w:tc>
          <w:tcPr>
            <w:tcW w:w="2410" w:type="dxa"/>
          </w:tcPr>
          <w:p w14:paraId="4A44CAF8" w14:textId="77777777" w:rsidR="00EA4A7B" w:rsidRDefault="00EA4A7B" w:rsidP="00775A66">
            <w:pPr>
              <w:spacing w:beforeLines="50" w:before="156" w:line="360" w:lineRule="auto"/>
              <w:rPr>
                <w:rFonts w:ascii="宋体" w:eastAsia="宋体" w:hAnsi="宋体" w:cs="Times New Roman" w:hint="eastAsia"/>
                <w:sz w:val="24"/>
                <w:szCs w:val="24"/>
              </w:rPr>
            </w:pPr>
          </w:p>
        </w:tc>
      </w:tr>
      <w:tr w:rsidR="00EA4A7B" w14:paraId="41B4A498" w14:textId="77777777" w:rsidTr="006636B7">
        <w:tc>
          <w:tcPr>
            <w:tcW w:w="1418" w:type="dxa"/>
          </w:tcPr>
          <w:p w14:paraId="3AB573AF" w14:textId="77777777" w:rsidR="00EA4A7B" w:rsidRDefault="00EA4A7B" w:rsidP="00775A66">
            <w:pPr>
              <w:spacing w:beforeLines="50" w:before="156" w:line="360" w:lineRule="auto"/>
              <w:rPr>
                <w:rFonts w:ascii="宋体" w:eastAsia="宋体" w:hAnsi="宋体" w:cs="Times New Roman" w:hint="eastAsia"/>
                <w:sz w:val="24"/>
                <w:szCs w:val="24"/>
              </w:rPr>
            </w:pPr>
          </w:p>
        </w:tc>
        <w:tc>
          <w:tcPr>
            <w:tcW w:w="4677" w:type="dxa"/>
          </w:tcPr>
          <w:p w14:paraId="5E23C9A1" w14:textId="77777777" w:rsidR="00EA4A7B" w:rsidRDefault="00EA4A7B" w:rsidP="00775A66">
            <w:pPr>
              <w:spacing w:beforeLines="50" w:before="156" w:line="360" w:lineRule="auto"/>
              <w:rPr>
                <w:rFonts w:ascii="宋体" w:eastAsia="宋体" w:hAnsi="宋体" w:cs="Times New Roman" w:hint="eastAsia"/>
                <w:sz w:val="24"/>
                <w:szCs w:val="24"/>
              </w:rPr>
            </w:pPr>
          </w:p>
        </w:tc>
        <w:tc>
          <w:tcPr>
            <w:tcW w:w="2410" w:type="dxa"/>
          </w:tcPr>
          <w:p w14:paraId="1DFB0327" w14:textId="77777777" w:rsidR="00EA4A7B" w:rsidRDefault="00EA4A7B" w:rsidP="00775A66">
            <w:pPr>
              <w:spacing w:beforeLines="50" w:before="156" w:line="360" w:lineRule="auto"/>
              <w:rPr>
                <w:rFonts w:ascii="宋体" w:eastAsia="宋体" w:hAnsi="宋体" w:cs="Times New Roman" w:hint="eastAsia"/>
                <w:sz w:val="24"/>
                <w:szCs w:val="24"/>
              </w:rPr>
            </w:pPr>
          </w:p>
        </w:tc>
      </w:tr>
    </w:tbl>
    <w:p w14:paraId="484BF20A" w14:textId="77777777" w:rsidR="00BB4160" w:rsidRDefault="00BB4160" w:rsidP="006863E3">
      <w:pPr>
        <w:spacing w:beforeLines="50" w:before="156" w:line="360" w:lineRule="auto"/>
        <w:ind w:firstLineChars="200" w:firstLine="480"/>
        <w:rPr>
          <w:rFonts w:ascii="宋体" w:eastAsia="宋体" w:hAnsi="宋体" w:cs="Times New Roman"/>
          <w:sz w:val="24"/>
          <w:szCs w:val="24"/>
        </w:rPr>
      </w:pPr>
    </w:p>
    <w:p w14:paraId="4A1B2240" w14:textId="20B367E0" w:rsidR="00775A66" w:rsidRDefault="005F59F7" w:rsidP="006863E3">
      <w:pPr>
        <w:spacing w:beforeLines="50" w:before="156" w:line="360" w:lineRule="auto"/>
        <w:ind w:firstLineChars="200" w:firstLine="480"/>
        <w:rPr>
          <w:rFonts w:ascii="宋体" w:eastAsia="宋体" w:hAnsi="宋体" w:cs="Times New Roman"/>
          <w:sz w:val="24"/>
          <w:szCs w:val="24"/>
        </w:rPr>
      </w:pPr>
      <w:r w:rsidRPr="005F59F7">
        <w:rPr>
          <w:rFonts w:ascii="宋体" w:eastAsia="宋体" w:hAnsi="宋体" w:cs="Times New Roman" w:hint="eastAsia"/>
          <w:sz w:val="24"/>
          <w:szCs w:val="24"/>
        </w:rPr>
        <w:t>本次新增</w:t>
      </w:r>
      <w:r>
        <w:rPr>
          <w:rFonts w:ascii="宋体" w:eastAsia="宋体" w:hAnsi="宋体" w:cs="Times New Roman" w:hint="eastAsia"/>
          <w:sz w:val="24"/>
          <w:szCs w:val="24"/>
        </w:rPr>
        <w:t>专业型</w:t>
      </w:r>
      <w:r w:rsidRPr="005F59F7">
        <w:rPr>
          <w:rFonts w:ascii="宋体" w:eastAsia="宋体" w:hAnsi="宋体" w:cs="Times New Roman" w:hint="eastAsia"/>
          <w:sz w:val="24"/>
          <w:szCs w:val="24"/>
        </w:rPr>
        <w:t>硕士导师遴选共有</w:t>
      </w:r>
      <w:r w:rsidR="00667867" w:rsidRPr="00667867">
        <w:rPr>
          <w:rFonts w:ascii="宋体" w:eastAsia="宋体" w:hAnsi="宋体" w:cs="Times New Roman"/>
          <w:sz w:val="24"/>
          <w:szCs w:val="24"/>
        </w:rPr>
        <w:t>____</w:t>
      </w:r>
      <w:r w:rsidRPr="005F59F7">
        <w:rPr>
          <w:rFonts w:ascii="宋体" w:eastAsia="宋体" w:hAnsi="宋体" w:cs="Times New Roman" w:hint="eastAsia"/>
          <w:sz w:val="24"/>
          <w:szCs w:val="24"/>
        </w:rPr>
        <w:t>人申报，其中</w:t>
      </w:r>
      <w:r w:rsidR="00667867" w:rsidRPr="00667867">
        <w:rPr>
          <w:rFonts w:ascii="宋体" w:eastAsia="宋体" w:hAnsi="宋体" w:cs="Times New Roman"/>
          <w:sz w:val="24"/>
          <w:szCs w:val="24"/>
        </w:rPr>
        <w:t>____</w:t>
      </w:r>
      <w:r w:rsidRPr="005F59F7">
        <w:rPr>
          <w:rFonts w:ascii="宋体" w:eastAsia="宋体" w:hAnsi="宋体" w:cs="Times New Roman" w:hint="eastAsia"/>
          <w:sz w:val="24"/>
          <w:szCs w:val="24"/>
        </w:rPr>
        <w:t>人为外单位兼职，____人为第二学科兼任。</w:t>
      </w:r>
      <w:r w:rsidR="00775A66" w:rsidRPr="00775A66">
        <w:rPr>
          <w:rFonts w:ascii="宋体" w:eastAsia="宋体" w:hAnsi="宋体" w:cs="Times New Roman" w:hint="eastAsia"/>
          <w:sz w:val="24"/>
          <w:szCs w:val="24"/>
        </w:rPr>
        <w:t>经审核，____人不符合聘任基本条件。详见表</w:t>
      </w:r>
      <w:r w:rsidR="00775A66">
        <w:rPr>
          <w:rFonts w:ascii="宋体" w:eastAsia="宋体" w:hAnsi="宋体" w:cs="Times New Roman"/>
          <w:sz w:val="24"/>
          <w:szCs w:val="24"/>
        </w:rPr>
        <w:t>2</w:t>
      </w:r>
      <w:r w:rsidR="00775A66" w:rsidRPr="00775A66">
        <w:rPr>
          <w:rFonts w:ascii="宋体" w:eastAsia="宋体" w:hAnsi="宋体" w:cs="Times New Roman" w:hint="eastAsia"/>
          <w:sz w:val="24"/>
          <w:szCs w:val="24"/>
        </w:rPr>
        <w:t>.</w:t>
      </w:r>
    </w:p>
    <w:p w14:paraId="0DFDD296" w14:textId="77777777" w:rsidR="006636B7" w:rsidRDefault="006636B7" w:rsidP="006636B7">
      <w:pPr>
        <w:spacing w:beforeLines="50" w:before="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表</w:t>
      </w:r>
      <w:r>
        <w:rPr>
          <w:rFonts w:ascii="宋体" w:eastAsia="宋体" w:hAnsi="宋体" w:cs="Times New Roman"/>
          <w:sz w:val="24"/>
          <w:szCs w:val="24"/>
        </w:rPr>
        <w:t>2</w:t>
      </w:r>
      <w:r>
        <w:rPr>
          <w:rFonts w:ascii="宋体" w:eastAsia="宋体" w:hAnsi="宋体" w:cs="Times New Roman" w:hint="eastAsia"/>
          <w:sz w:val="24"/>
          <w:szCs w:val="24"/>
        </w:rPr>
        <w:t>：不符合</w:t>
      </w:r>
      <w:proofErr w:type="gramStart"/>
      <w:r>
        <w:rPr>
          <w:rFonts w:ascii="宋体" w:eastAsia="宋体" w:hAnsi="宋体" w:cs="Times New Roman" w:hint="eastAsia"/>
          <w:sz w:val="24"/>
          <w:szCs w:val="24"/>
        </w:rPr>
        <w:t>专业硕导</w:t>
      </w:r>
      <w:r>
        <w:rPr>
          <w:rFonts w:ascii="宋体" w:eastAsia="宋体" w:hAnsi="宋体" w:cs="Times New Roman" w:hint="eastAsia"/>
          <w:sz w:val="24"/>
          <w:szCs w:val="24"/>
        </w:rPr>
        <w:t>聘任</w:t>
      </w:r>
      <w:proofErr w:type="gramEnd"/>
      <w:r>
        <w:rPr>
          <w:rFonts w:ascii="宋体" w:eastAsia="宋体" w:hAnsi="宋体" w:cs="Times New Roman" w:hint="eastAsia"/>
          <w:sz w:val="24"/>
          <w:szCs w:val="24"/>
        </w:rPr>
        <w:t>基本条件人员及原因</w:t>
      </w:r>
    </w:p>
    <w:tbl>
      <w:tblPr>
        <w:tblStyle w:val="a6"/>
        <w:tblW w:w="8505" w:type="dxa"/>
        <w:tblInd w:w="137" w:type="dxa"/>
        <w:tblLook w:val="04A0" w:firstRow="1" w:lastRow="0" w:firstColumn="1" w:lastColumn="0" w:noHBand="0" w:noVBand="1"/>
      </w:tblPr>
      <w:tblGrid>
        <w:gridCol w:w="1418"/>
        <w:gridCol w:w="4677"/>
        <w:gridCol w:w="2410"/>
      </w:tblGrid>
      <w:tr w:rsidR="006636B7" w14:paraId="56717E60" w14:textId="77777777" w:rsidTr="00C92803">
        <w:tc>
          <w:tcPr>
            <w:tcW w:w="1418" w:type="dxa"/>
          </w:tcPr>
          <w:p w14:paraId="5D847618" w14:textId="77777777" w:rsidR="006636B7" w:rsidRDefault="006636B7" w:rsidP="00C92803">
            <w:pPr>
              <w:spacing w:beforeLines="50" w:before="156" w:line="360" w:lineRule="auto"/>
              <w:rPr>
                <w:rFonts w:ascii="宋体" w:eastAsia="宋体" w:hAnsi="宋体" w:cs="Times New Roman" w:hint="eastAsia"/>
                <w:sz w:val="24"/>
                <w:szCs w:val="24"/>
              </w:rPr>
            </w:pPr>
            <w:r>
              <w:rPr>
                <w:rFonts w:ascii="宋体" w:eastAsia="宋体" w:hAnsi="宋体" w:cs="Times New Roman" w:hint="eastAsia"/>
                <w:sz w:val="24"/>
                <w:szCs w:val="24"/>
              </w:rPr>
              <w:t>姓名</w:t>
            </w:r>
          </w:p>
        </w:tc>
        <w:tc>
          <w:tcPr>
            <w:tcW w:w="4677" w:type="dxa"/>
          </w:tcPr>
          <w:p w14:paraId="3DB35A00" w14:textId="77777777" w:rsidR="006636B7" w:rsidRDefault="006636B7" w:rsidP="00C92803">
            <w:pPr>
              <w:spacing w:beforeLines="50" w:before="156" w:line="360" w:lineRule="auto"/>
              <w:rPr>
                <w:rFonts w:ascii="宋体" w:eastAsia="宋体" w:hAnsi="宋体" w:cs="Times New Roman" w:hint="eastAsia"/>
                <w:sz w:val="24"/>
                <w:szCs w:val="24"/>
              </w:rPr>
            </w:pPr>
            <w:r>
              <w:rPr>
                <w:rFonts w:ascii="宋体" w:eastAsia="宋体" w:hAnsi="宋体" w:cs="Times New Roman" w:hint="eastAsia"/>
                <w:sz w:val="24"/>
                <w:szCs w:val="24"/>
              </w:rPr>
              <w:t>原因</w:t>
            </w:r>
          </w:p>
        </w:tc>
        <w:tc>
          <w:tcPr>
            <w:tcW w:w="2410" w:type="dxa"/>
          </w:tcPr>
          <w:p w14:paraId="24907F54" w14:textId="77777777" w:rsidR="006636B7" w:rsidRDefault="006636B7" w:rsidP="00C92803">
            <w:pPr>
              <w:spacing w:beforeLines="50" w:before="156" w:line="360" w:lineRule="auto"/>
              <w:rPr>
                <w:rFonts w:ascii="宋体" w:eastAsia="宋体" w:hAnsi="宋体" w:cs="Times New Roman" w:hint="eastAsia"/>
                <w:sz w:val="24"/>
                <w:szCs w:val="24"/>
              </w:rPr>
            </w:pPr>
            <w:r>
              <w:rPr>
                <w:rFonts w:ascii="宋体" w:eastAsia="宋体" w:hAnsi="宋体" w:cs="Times New Roman" w:hint="eastAsia"/>
                <w:sz w:val="24"/>
                <w:szCs w:val="24"/>
              </w:rPr>
              <w:t>备注</w:t>
            </w:r>
          </w:p>
        </w:tc>
      </w:tr>
      <w:tr w:rsidR="006636B7" w14:paraId="464BA9AC" w14:textId="77777777" w:rsidTr="00C92803">
        <w:tc>
          <w:tcPr>
            <w:tcW w:w="1418" w:type="dxa"/>
          </w:tcPr>
          <w:p w14:paraId="5B09FFF1" w14:textId="77777777" w:rsidR="006636B7" w:rsidRDefault="006636B7" w:rsidP="00C92803">
            <w:pPr>
              <w:spacing w:beforeLines="50" w:before="156" w:line="360" w:lineRule="auto"/>
              <w:rPr>
                <w:rFonts w:ascii="宋体" w:eastAsia="宋体" w:hAnsi="宋体" w:cs="Times New Roman" w:hint="eastAsia"/>
                <w:sz w:val="24"/>
                <w:szCs w:val="24"/>
              </w:rPr>
            </w:pPr>
          </w:p>
        </w:tc>
        <w:tc>
          <w:tcPr>
            <w:tcW w:w="4677" w:type="dxa"/>
          </w:tcPr>
          <w:p w14:paraId="29AC9CF0" w14:textId="77777777" w:rsidR="006636B7" w:rsidRDefault="006636B7" w:rsidP="00C92803">
            <w:pPr>
              <w:spacing w:beforeLines="50" w:before="156" w:line="360" w:lineRule="auto"/>
              <w:rPr>
                <w:rFonts w:ascii="宋体" w:eastAsia="宋体" w:hAnsi="宋体" w:cs="Times New Roman" w:hint="eastAsia"/>
                <w:sz w:val="24"/>
                <w:szCs w:val="24"/>
              </w:rPr>
            </w:pPr>
            <w:commentRangeStart w:id="1"/>
            <w:r>
              <w:rPr>
                <w:rFonts w:ascii="宋体" w:eastAsia="宋体" w:hAnsi="宋体" w:cs="Times New Roman" w:hint="eastAsia"/>
                <w:sz w:val="24"/>
                <w:szCs w:val="24"/>
              </w:rPr>
              <w:t>写明具体原因</w:t>
            </w:r>
            <w:commentRangeEnd w:id="1"/>
            <w:r>
              <w:rPr>
                <w:rStyle w:val="a7"/>
              </w:rPr>
              <w:commentReference w:id="1"/>
            </w:r>
            <w:r>
              <w:rPr>
                <w:rFonts w:ascii="宋体" w:eastAsia="宋体" w:hAnsi="宋体" w:cs="Times New Roman" w:hint="eastAsia"/>
                <w:sz w:val="24"/>
                <w:szCs w:val="24"/>
              </w:rPr>
              <w:t xml:space="preserve">， </w:t>
            </w:r>
          </w:p>
        </w:tc>
        <w:tc>
          <w:tcPr>
            <w:tcW w:w="2410" w:type="dxa"/>
          </w:tcPr>
          <w:p w14:paraId="5E0D7B9A" w14:textId="77777777" w:rsidR="006636B7" w:rsidRDefault="006636B7" w:rsidP="00C92803">
            <w:pPr>
              <w:spacing w:beforeLines="50" w:before="156" w:line="360" w:lineRule="auto"/>
              <w:rPr>
                <w:rFonts w:ascii="宋体" w:eastAsia="宋体" w:hAnsi="宋体" w:cs="Times New Roman" w:hint="eastAsia"/>
                <w:sz w:val="24"/>
                <w:szCs w:val="24"/>
              </w:rPr>
            </w:pPr>
          </w:p>
        </w:tc>
      </w:tr>
      <w:tr w:rsidR="006636B7" w14:paraId="39D4E143" w14:textId="77777777" w:rsidTr="00C92803">
        <w:tc>
          <w:tcPr>
            <w:tcW w:w="1418" w:type="dxa"/>
          </w:tcPr>
          <w:p w14:paraId="5FB90672" w14:textId="77777777" w:rsidR="006636B7" w:rsidRDefault="006636B7" w:rsidP="00C92803">
            <w:pPr>
              <w:spacing w:beforeLines="50" w:before="156" w:line="360" w:lineRule="auto"/>
              <w:rPr>
                <w:rFonts w:ascii="宋体" w:eastAsia="宋体" w:hAnsi="宋体" w:cs="Times New Roman" w:hint="eastAsia"/>
                <w:sz w:val="24"/>
                <w:szCs w:val="24"/>
              </w:rPr>
            </w:pPr>
          </w:p>
        </w:tc>
        <w:tc>
          <w:tcPr>
            <w:tcW w:w="4677" w:type="dxa"/>
          </w:tcPr>
          <w:p w14:paraId="583930E2" w14:textId="77777777" w:rsidR="006636B7" w:rsidRDefault="006636B7" w:rsidP="00C92803">
            <w:pPr>
              <w:spacing w:beforeLines="50" w:before="156" w:line="360" w:lineRule="auto"/>
              <w:rPr>
                <w:rFonts w:ascii="宋体" w:eastAsia="宋体" w:hAnsi="宋体" w:cs="Times New Roman" w:hint="eastAsia"/>
                <w:sz w:val="24"/>
                <w:szCs w:val="24"/>
              </w:rPr>
            </w:pPr>
          </w:p>
        </w:tc>
        <w:tc>
          <w:tcPr>
            <w:tcW w:w="2410" w:type="dxa"/>
          </w:tcPr>
          <w:p w14:paraId="25153667" w14:textId="77777777" w:rsidR="006636B7" w:rsidRDefault="006636B7" w:rsidP="00C92803">
            <w:pPr>
              <w:spacing w:beforeLines="50" w:before="156" w:line="360" w:lineRule="auto"/>
              <w:rPr>
                <w:rFonts w:ascii="宋体" w:eastAsia="宋体" w:hAnsi="宋体" w:cs="Times New Roman" w:hint="eastAsia"/>
                <w:sz w:val="24"/>
                <w:szCs w:val="24"/>
              </w:rPr>
            </w:pPr>
          </w:p>
        </w:tc>
      </w:tr>
    </w:tbl>
    <w:p w14:paraId="36D2AAFF" w14:textId="77777777" w:rsidR="00C167FD" w:rsidRDefault="00C167FD" w:rsidP="006863E3">
      <w:pPr>
        <w:spacing w:beforeLines="50" w:before="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不符合聘任基本条件的已告知申请者本人。</w:t>
      </w:r>
    </w:p>
    <w:p w14:paraId="4AF6C271" w14:textId="77777777" w:rsidR="007633DB" w:rsidRPr="007633DB" w:rsidRDefault="006863E3" w:rsidP="007633DB">
      <w:pPr>
        <w:spacing w:beforeLines="50" w:before="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综上，符合聘任条件的</w:t>
      </w:r>
      <w:proofErr w:type="gramStart"/>
      <w:r>
        <w:rPr>
          <w:rFonts w:ascii="宋体" w:eastAsia="宋体" w:hAnsi="宋体" w:cs="Times New Roman" w:hint="eastAsia"/>
          <w:sz w:val="24"/>
          <w:szCs w:val="24"/>
        </w:rPr>
        <w:t>学术型硕导</w:t>
      </w:r>
      <w:proofErr w:type="gramEnd"/>
      <w:r w:rsidRPr="006863E3">
        <w:rPr>
          <w:rFonts w:ascii="宋体" w:eastAsia="宋体" w:hAnsi="宋体" w:cs="Times New Roman" w:hint="eastAsia"/>
          <w:sz w:val="24"/>
          <w:szCs w:val="24"/>
        </w:rPr>
        <w:t>____人</w:t>
      </w:r>
      <w:r>
        <w:rPr>
          <w:rFonts w:ascii="宋体" w:eastAsia="宋体" w:hAnsi="宋体" w:cs="Times New Roman" w:hint="eastAsia"/>
          <w:sz w:val="24"/>
          <w:szCs w:val="24"/>
        </w:rPr>
        <w:t>和专业</w:t>
      </w:r>
      <w:proofErr w:type="gramStart"/>
      <w:r>
        <w:rPr>
          <w:rFonts w:ascii="宋体" w:eastAsia="宋体" w:hAnsi="宋体" w:cs="Times New Roman" w:hint="eastAsia"/>
          <w:sz w:val="24"/>
          <w:szCs w:val="24"/>
        </w:rPr>
        <w:t>型硕导</w:t>
      </w:r>
      <w:proofErr w:type="gramEnd"/>
      <w:r w:rsidRPr="006863E3">
        <w:rPr>
          <w:rFonts w:ascii="宋体" w:eastAsia="宋体" w:hAnsi="宋体" w:cs="Times New Roman" w:hint="eastAsia"/>
          <w:sz w:val="24"/>
          <w:szCs w:val="24"/>
        </w:rPr>
        <w:t>____人</w:t>
      </w:r>
      <w:r w:rsidR="007633DB" w:rsidRPr="007633DB">
        <w:rPr>
          <w:rFonts w:ascii="宋体" w:eastAsia="宋体" w:hAnsi="宋体" w:cs="Times New Roman" w:hint="eastAsia"/>
          <w:sz w:val="24"/>
          <w:szCs w:val="24"/>
        </w:rPr>
        <w:t>报</w:t>
      </w:r>
      <w:r w:rsidR="00C167FD">
        <w:rPr>
          <w:rFonts w:ascii="宋体" w:eastAsia="宋体" w:hAnsi="宋体" w:cs="Times New Roman" w:hint="eastAsia"/>
          <w:sz w:val="24"/>
          <w:szCs w:val="24"/>
        </w:rPr>
        <w:t>研究生院审核</w:t>
      </w:r>
      <w:r w:rsidR="007633DB" w:rsidRPr="007633DB">
        <w:rPr>
          <w:rFonts w:ascii="宋体" w:eastAsia="宋体" w:hAnsi="宋体" w:cs="Times New Roman" w:hint="eastAsia"/>
          <w:sz w:val="24"/>
          <w:szCs w:val="24"/>
        </w:rPr>
        <w:t>。</w:t>
      </w:r>
    </w:p>
    <w:p w14:paraId="778E3FAA" w14:textId="77777777" w:rsidR="007633DB" w:rsidRDefault="007633DB" w:rsidP="007633DB">
      <w:pPr>
        <w:spacing w:beforeLines="50" w:before="156" w:line="360" w:lineRule="auto"/>
        <w:ind w:firstLineChars="200" w:firstLine="480"/>
        <w:rPr>
          <w:rFonts w:ascii="Times New Roman" w:eastAsia="宋体" w:hAnsi="Times New Roman" w:cs="Times New Roman"/>
          <w:sz w:val="24"/>
          <w:szCs w:val="24"/>
        </w:rPr>
      </w:pPr>
    </w:p>
    <w:p w14:paraId="12319CAB" w14:textId="77777777" w:rsidR="00C167FD" w:rsidRPr="00D8049A" w:rsidRDefault="00C167FD" w:rsidP="00C167FD">
      <w:pPr>
        <w:ind w:leftChars="1500" w:left="3150" w:firstLineChars="1000" w:firstLine="2400"/>
        <w:rPr>
          <w:rFonts w:ascii="宋体" w:hAnsi="宋体" w:cs="宋体"/>
          <w:sz w:val="24"/>
          <w:szCs w:val="24"/>
        </w:rPr>
      </w:pPr>
      <w:bookmarkStart w:id="2" w:name="_GoBack"/>
      <w:bookmarkEnd w:id="2"/>
      <w:r w:rsidRPr="00D8049A">
        <w:rPr>
          <w:rFonts w:ascii="宋体" w:hAnsi="宋体" w:cs="宋体" w:hint="eastAsia"/>
          <w:sz w:val="24"/>
          <w:szCs w:val="24"/>
        </w:rPr>
        <w:t xml:space="preserve">分委员会主席签名：                       </w:t>
      </w:r>
    </w:p>
    <w:p w14:paraId="14541135" w14:textId="77777777" w:rsidR="00C167FD" w:rsidRPr="00D8049A" w:rsidRDefault="00C167FD" w:rsidP="00C167FD">
      <w:pPr>
        <w:ind w:leftChars="1400" w:left="2940" w:firstLineChars="1000" w:firstLine="2400"/>
        <w:rPr>
          <w:rFonts w:ascii="宋体" w:hAnsi="宋体" w:cs="宋体"/>
          <w:sz w:val="24"/>
          <w:szCs w:val="24"/>
        </w:rPr>
      </w:pPr>
    </w:p>
    <w:p w14:paraId="7824E3DC" w14:textId="77777777" w:rsidR="003B2C4D" w:rsidRPr="00D8049A" w:rsidRDefault="00C167FD" w:rsidP="00D8049A">
      <w:pPr>
        <w:ind w:leftChars="3100" w:left="6510"/>
        <w:rPr>
          <w:sz w:val="24"/>
          <w:szCs w:val="24"/>
        </w:rPr>
      </w:pPr>
      <w:r w:rsidRPr="00D8049A">
        <w:rPr>
          <w:rFonts w:ascii="宋体" w:hAnsi="宋体" w:cs="宋体" w:hint="eastAsia"/>
          <w:sz w:val="24"/>
          <w:szCs w:val="24"/>
        </w:rPr>
        <w:t>年    月    日</w:t>
      </w:r>
    </w:p>
    <w:sectPr w:rsidR="003B2C4D" w:rsidRPr="00D8049A">
      <w:footerReference w:type="even" r:id="rId8"/>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21-11-19T09:50:00Z" w:initials="WU">
    <w:p w14:paraId="55BA4841" w14:textId="4846F4E9" w:rsidR="006636B7" w:rsidRDefault="006636B7" w:rsidP="006636B7">
      <w:pPr>
        <w:pStyle w:val="a8"/>
        <w:rPr>
          <w:rFonts w:hint="eastAsia"/>
        </w:rPr>
      </w:pPr>
      <w:r>
        <w:rPr>
          <w:rStyle w:val="a7"/>
        </w:rPr>
        <w:annotationRef/>
      </w:r>
      <w:r w:rsidRPr="006636B7">
        <w:rPr>
          <w:rFonts w:hint="eastAsia"/>
        </w:rPr>
        <w:t>可参考以下几条：</w:t>
      </w:r>
      <w:r>
        <w:br/>
      </w:r>
      <w:r>
        <w:rPr>
          <w:rFonts w:hint="eastAsia"/>
        </w:rPr>
        <w:t>师德师风、思想政治表现情况评议未通过</w:t>
      </w:r>
      <w:r w:rsidR="00B53EF0">
        <w:rPr>
          <w:rFonts w:hint="eastAsia"/>
        </w:rPr>
        <w:t>；</w:t>
      </w:r>
    </w:p>
    <w:p w14:paraId="6672B8B5" w14:textId="40FAE841" w:rsidR="006636B7" w:rsidRDefault="006636B7" w:rsidP="006636B7">
      <w:pPr>
        <w:pStyle w:val="a8"/>
        <w:rPr>
          <w:rFonts w:hint="eastAsia"/>
        </w:rPr>
      </w:pPr>
      <w:r>
        <w:rPr>
          <w:rFonts w:hint="eastAsia"/>
        </w:rPr>
        <w:t>岗位类别不满足基本条件</w:t>
      </w:r>
      <w:r w:rsidR="00B53EF0">
        <w:rPr>
          <w:rFonts w:hint="eastAsia"/>
        </w:rPr>
        <w:t>；</w:t>
      </w:r>
    </w:p>
    <w:p w14:paraId="5A24E273" w14:textId="24D1D02A" w:rsidR="006636B7" w:rsidRDefault="006636B7" w:rsidP="006636B7">
      <w:pPr>
        <w:pStyle w:val="a8"/>
        <w:rPr>
          <w:rFonts w:hint="eastAsia"/>
        </w:rPr>
      </w:pPr>
      <w:r>
        <w:rPr>
          <w:rFonts w:hint="eastAsia"/>
        </w:rPr>
        <w:t>无连续半年以上在国内外高水平大学或著名研究机构从事研究或学习等经历</w:t>
      </w:r>
      <w:r w:rsidR="00B53EF0">
        <w:rPr>
          <w:rFonts w:hint="eastAsia"/>
        </w:rPr>
        <w:t>；</w:t>
      </w:r>
    </w:p>
    <w:p w14:paraId="541048CB" w14:textId="77777777" w:rsidR="006636B7" w:rsidRDefault="006636B7" w:rsidP="006636B7">
      <w:pPr>
        <w:pStyle w:val="a8"/>
      </w:pPr>
      <w:r>
        <w:rPr>
          <w:rFonts w:hint="eastAsia"/>
        </w:rPr>
        <w:t>发表的学术论文不满足学院基本条件</w:t>
      </w:r>
      <w:r>
        <w:rPr>
          <w:rFonts w:hint="eastAsia"/>
        </w:rPr>
        <w:t>；</w:t>
      </w:r>
    </w:p>
    <w:p w14:paraId="0FC5669F" w14:textId="77777777" w:rsidR="006636B7" w:rsidRDefault="006636B7" w:rsidP="006636B7">
      <w:pPr>
        <w:pStyle w:val="a8"/>
        <w:rPr>
          <w:rFonts w:hint="eastAsia"/>
        </w:rPr>
      </w:pPr>
      <w:r>
        <w:rPr>
          <w:rFonts w:hint="eastAsia"/>
        </w:rPr>
        <w:t>近四年</w:t>
      </w:r>
      <w:proofErr w:type="gramStart"/>
      <w:r>
        <w:rPr>
          <w:rFonts w:hint="eastAsia"/>
        </w:rPr>
        <w:t>未主持</w:t>
      </w:r>
      <w:proofErr w:type="gramEnd"/>
      <w:r>
        <w:rPr>
          <w:rFonts w:hint="eastAsia"/>
        </w:rPr>
        <w:t>过省部级或以上科研基金项目；</w:t>
      </w:r>
    </w:p>
    <w:p w14:paraId="22FE9132" w14:textId="77777777" w:rsidR="006636B7" w:rsidRDefault="006636B7" w:rsidP="006636B7">
      <w:pPr>
        <w:pStyle w:val="a8"/>
        <w:rPr>
          <w:rFonts w:hint="eastAsia"/>
        </w:rPr>
      </w:pPr>
      <w:r>
        <w:rPr>
          <w:rFonts w:hint="eastAsia"/>
        </w:rPr>
        <w:t>目前</w:t>
      </w:r>
      <w:proofErr w:type="gramStart"/>
      <w:r>
        <w:rPr>
          <w:rFonts w:hint="eastAsia"/>
        </w:rPr>
        <w:t>未主持</w:t>
      </w:r>
      <w:proofErr w:type="gramEnd"/>
      <w:r>
        <w:rPr>
          <w:rFonts w:hint="eastAsia"/>
        </w:rPr>
        <w:t>国家级或省部级科研项目或其它能支撑研究生培养的有重要价值的纵横向科研项目；</w:t>
      </w:r>
    </w:p>
    <w:p w14:paraId="1B14DDD1" w14:textId="77777777" w:rsidR="006636B7" w:rsidRDefault="006636B7" w:rsidP="006636B7">
      <w:pPr>
        <w:pStyle w:val="a8"/>
      </w:pPr>
      <w:r>
        <w:rPr>
          <w:rFonts w:hint="eastAsia"/>
        </w:rPr>
        <w:t>不满足第二</w:t>
      </w:r>
      <w:r>
        <w:rPr>
          <w:rFonts w:hint="eastAsia"/>
        </w:rPr>
        <w:t>/</w:t>
      </w:r>
      <w:r>
        <w:rPr>
          <w:rFonts w:hint="eastAsia"/>
        </w:rPr>
        <w:t>第三学科兼任条件。</w:t>
      </w:r>
    </w:p>
  </w:comment>
  <w:comment w:id="1" w:author="Windows User" w:date="2021-11-19T09:50:00Z" w:initials="WU">
    <w:p w14:paraId="025C1236" w14:textId="77777777" w:rsidR="00B53EF0" w:rsidRDefault="006636B7" w:rsidP="006636B7">
      <w:pPr>
        <w:pStyle w:val="a8"/>
      </w:pPr>
      <w:r>
        <w:rPr>
          <w:rStyle w:val="a7"/>
        </w:rPr>
        <w:annotationRef/>
      </w:r>
      <w:r w:rsidRPr="006636B7">
        <w:rPr>
          <w:rFonts w:hint="eastAsia"/>
        </w:rPr>
        <w:t>可参考以下几条：</w:t>
      </w:r>
      <w:r w:rsidR="00B53EF0">
        <w:br/>
      </w:r>
      <w:r w:rsidRPr="006636B7">
        <w:rPr>
          <w:rFonts w:hint="eastAsia"/>
        </w:rPr>
        <w:t>师德师风、思想政治表现情况评议未通过</w:t>
      </w:r>
      <w:r w:rsidR="00B53EF0">
        <w:rPr>
          <w:rFonts w:hint="eastAsia"/>
        </w:rPr>
        <w:t>；</w:t>
      </w:r>
    </w:p>
    <w:p w14:paraId="06D26B05" w14:textId="77777777" w:rsidR="00B53EF0" w:rsidRDefault="006636B7" w:rsidP="006636B7">
      <w:pPr>
        <w:pStyle w:val="a8"/>
      </w:pPr>
      <w:r w:rsidRPr="006636B7">
        <w:rPr>
          <w:rFonts w:hint="eastAsia"/>
        </w:rPr>
        <w:t>岗位类别不满足基本条件</w:t>
      </w:r>
      <w:r w:rsidR="00B53EF0" w:rsidRPr="00B53EF0">
        <w:rPr>
          <w:rFonts w:hint="eastAsia"/>
        </w:rPr>
        <w:t>；</w:t>
      </w:r>
    </w:p>
    <w:p w14:paraId="75678E41" w14:textId="65042EEF" w:rsidR="00B53EF0" w:rsidRDefault="006636B7" w:rsidP="006636B7">
      <w:pPr>
        <w:pStyle w:val="a8"/>
      </w:pPr>
      <w:r w:rsidRPr="006636B7">
        <w:rPr>
          <w:rFonts w:hint="eastAsia"/>
        </w:rPr>
        <w:t>无连续半年以上在国内外高水平大学或著名研究机构从事研究或学习等经历</w:t>
      </w:r>
      <w:r w:rsidR="00B53EF0">
        <w:rPr>
          <w:rFonts w:hint="eastAsia"/>
        </w:rPr>
        <w:t>；</w:t>
      </w:r>
    </w:p>
    <w:p w14:paraId="64FABD9B" w14:textId="0A30A0B2" w:rsidR="00B53EF0" w:rsidRDefault="006636B7" w:rsidP="006636B7">
      <w:pPr>
        <w:pStyle w:val="a8"/>
      </w:pPr>
      <w:r w:rsidRPr="006636B7">
        <w:rPr>
          <w:rFonts w:hint="eastAsia"/>
        </w:rPr>
        <w:t>发表的学术论文不满足学院基本条件</w:t>
      </w:r>
      <w:r w:rsidR="00B53EF0">
        <w:rPr>
          <w:rFonts w:hint="eastAsia"/>
        </w:rPr>
        <w:t>；</w:t>
      </w:r>
    </w:p>
    <w:p w14:paraId="400818E0" w14:textId="77777777" w:rsidR="00B53EF0" w:rsidRDefault="006636B7" w:rsidP="006636B7">
      <w:pPr>
        <w:pStyle w:val="a8"/>
      </w:pPr>
      <w:r w:rsidRPr="006636B7">
        <w:rPr>
          <w:rFonts w:hint="eastAsia"/>
        </w:rPr>
        <w:t>目前</w:t>
      </w:r>
      <w:proofErr w:type="gramStart"/>
      <w:r w:rsidRPr="006636B7">
        <w:rPr>
          <w:rFonts w:hint="eastAsia"/>
        </w:rPr>
        <w:t>未主持</w:t>
      </w:r>
      <w:proofErr w:type="gramEnd"/>
      <w:r w:rsidRPr="006636B7">
        <w:rPr>
          <w:rFonts w:hint="eastAsia"/>
        </w:rPr>
        <w:t>有支撑研究生培养的有重要价值的科研项目（其中，工程硕士专业学位研究生导师</w:t>
      </w:r>
      <w:proofErr w:type="gramStart"/>
      <w:r w:rsidRPr="006636B7">
        <w:rPr>
          <w:rFonts w:hint="eastAsia"/>
        </w:rPr>
        <w:t>应主持</w:t>
      </w:r>
      <w:proofErr w:type="gramEnd"/>
      <w:r w:rsidRPr="006636B7">
        <w:rPr>
          <w:rFonts w:hint="eastAsia"/>
        </w:rPr>
        <w:t>有横向科研项目）；</w:t>
      </w:r>
    </w:p>
    <w:p w14:paraId="07A1B541" w14:textId="279DBFF0" w:rsidR="00B53EF0" w:rsidRDefault="006636B7" w:rsidP="006636B7">
      <w:pPr>
        <w:pStyle w:val="a8"/>
      </w:pPr>
      <w:r w:rsidRPr="006636B7">
        <w:rPr>
          <w:rFonts w:hint="eastAsia"/>
        </w:rPr>
        <w:t>未培养指导过一届学术型硕士研究生毕业</w:t>
      </w:r>
      <w:r w:rsidR="00B53EF0">
        <w:rPr>
          <w:rFonts w:hint="eastAsia"/>
        </w:rPr>
        <w:t>；</w:t>
      </w:r>
    </w:p>
    <w:p w14:paraId="0A8E6CAD" w14:textId="61B3293F" w:rsidR="006636B7" w:rsidRDefault="006636B7" w:rsidP="006636B7">
      <w:pPr>
        <w:pStyle w:val="a8"/>
      </w:pPr>
      <w:r w:rsidRPr="006636B7">
        <w:rPr>
          <w:rFonts w:hint="eastAsia"/>
        </w:rPr>
        <w:t>不满足第二</w:t>
      </w:r>
      <w:r w:rsidRPr="006636B7">
        <w:rPr>
          <w:rFonts w:hint="eastAsia"/>
        </w:rPr>
        <w:t>/</w:t>
      </w:r>
      <w:r w:rsidRPr="006636B7">
        <w:rPr>
          <w:rFonts w:hint="eastAsia"/>
        </w:rPr>
        <w:t>第三学科兼任条件。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4DDD1" w15:done="0"/>
  <w15:commentEx w15:paraId="0A8E6C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30B30" w14:textId="77777777" w:rsidR="00E2265A" w:rsidRDefault="00E2265A" w:rsidP="00474616">
      <w:r>
        <w:separator/>
      </w:r>
    </w:p>
  </w:endnote>
  <w:endnote w:type="continuationSeparator" w:id="0">
    <w:p w14:paraId="241743F4" w14:textId="77777777" w:rsidR="00E2265A" w:rsidRDefault="00E2265A" w:rsidP="0047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AE90" w14:textId="77777777" w:rsidR="00FD5F38" w:rsidRDefault="00DF7A33" w:rsidP="002B51F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C3EB16A" w14:textId="77777777" w:rsidR="00FD5F38" w:rsidRDefault="00E226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7124" w14:textId="77777777" w:rsidR="00FD5F38" w:rsidRDefault="00DF7A33" w:rsidP="002B51F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E3E9A">
      <w:rPr>
        <w:rStyle w:val="a4"/>
        <w:noProof/>
      </w:rPr>
      <w:t>1</w:t>
    </w:r>
    <w:r>
      <w:rPr>
        <w:rStyle w:val="a4"/>
      </w:rPr>
      <w:fldChar w:fldCharType="end"/>
    </w:r>
  </w:p>
  <w:p w14:paraId="2B8D5C41" w14:textId="77777777" w:rsidR="00FD5F38" w:rsidRDefault="00E226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7886E" w14:textId="77777777" w:rsidR="00E2265A" w:rsidRDefault="00E2265A" w:rsidP="00474616">
      <w:r>
        <w:separator/>
      </w:r>
    </w:p>
  </w:footnote>
  <w:footnote w:type="continuationSeparator" w:id="0">
    <w:p w14:paraId="09B4E89A" w14:textId="77777777" w:rsidR="00E2265A" w:rsidRDefault="00E2265A" w:rsidP="0047461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DB"/>
    <w:rsid w:val="00100F41"/>
    <w:rsid w:val="00160EC5"/>
    <w:rsid w:val="001E09C9"/>
    <w:rsid w:val="00200F8A"/>
    <w:rsid w:val="002534BC"/>
    <w:rsid w:val="002E3442"/>
    <w:rsid w:val="00474616"/>
    <w:rsid w:val="004B095E"/>
    <w:rsid w:val="0052079E"/>
    <w:rsid w:val="005611A3"/>
    <w:rsid w:val="005A3BB2"/>
    <w:rsid w:val="005F59F7"/>
    <w:rsid w:val="006351AE"/>
    <w:rsid w:val="006636B7"/>
    <w:rsid w:val="00667867"/>
    <w:rsid w:val="006863E3"/>
    <w:rsid w:val="006D72B1"/>
    <w:rsid w:val="007633DB"/>
    <w:rsid w:val="00775A66"/>
    <w:rsid w:val="009D4FCD"/>
    <w:rsid w:val="009E6AC7"/>
    <w:rsid w:val="00B53EF0"/>
    <w:rsid w:val="00BB4160"/>
    <w:rsid w:val="00C167FD"/>
    <w:rsid w:val="00D8049A"/>
    <w:rsid w:val="00DF7A33"/>
    <w:rsid w:val="00E2265A"/>
    <w:rsid w:val="00EA4A7B"/>
    <w:rsid w:val="00EE3E9A"/>
    <w:rsid w:val="00FC4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7EB3"/>
  <w15:chartTrackingRefBased/>
  <w15:docId w15:val="{B79093C3-F8F5-4CE9-AE7B-AB4439DF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633D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7633DB"/>
    <w:rPr>
      <w:rFonts w:ascii="Times New Roman" w:eastAsia="宋体" w:hAnsi="Times New Roman" w:cs="Times New Roman"/>
      <w:sz w:val="18"/>
      <w:szCs w:val="18"/>
    </w:rPr>
  </w:style>
  <w:style w:type="character" w:styleId="a4">
    <w:name w:val="page number"/>
    <w:basedOn w:val="a0"/>
    <w:rsid w:val="007633DB"/>
  </w:style>
  <w:style w:type="paragraph" w:styleId="a5">
    <w:name w:val="header"/>
    <w:basedOn w:val="a"/>
    <w:link w:val="Char0"/>
    <w:uiPriority w:val="99"/>
    <w:unhideWhenUsed/>
    <w:rsid w:val="004746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74616"/>
    <w:rPr>
      <w:sz w:val="18"/>
      <w:szCs w:val="18"/>
    </w:rPr>
  </w:style>
  <w:style w:type="table" w:styleId="a6">
    <w:name w:val="Table Grid"/>
    <w:basedOn w:val="a1"/>
    <w:uiPriority w:val="39"/>
    <w:rsid w:val="00EA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636B7"/>
    <w:rPr>
      <w:sz w:val="21"/>
      <w:szCs w:val="21"/>
    </w:rPr>
  </w:style>
  <w:style w:type="paragraph" w:styleId="a8">
    <w:name w:val="annotation text"/>
    <w:basedOn w:val="a"/>
    <w:link w:val="Char1"/>
    <w:uiPriority w:val="99"/>
    <w:unhideWhenUsed/>
    <w:rsid w:val="006636B7"/>
    <w:pPr>
      <w:jc w:val="left"/>
    </w:pPr>
  </w:style>
  <w:style w:type="character" w:customStyle="1" w:styleId="Char1">
    <w:name w:val="批注文字 Char"/>
    <w:basedOn w:val="a0"/>
    <w:link w:val="a8"/>
    <w:uiPriority w:val="99"/>
    <w:rsid w:val="006636B7"/>
  </w:style>
  <w:style w:type="paragraph" w:styleId="a9">
    <w:name w:val="annotation subject"/>
    <w:basedOn w:val="a8"/>
    <w:next w:val="a8"/>
    <w:link w:val="Char2"/>
    <w:uiPriority w:val="99"/>
    <w:semiHidden/>
    <w:unhideWhenUsed/>
    <w:rsid w:val="006636B7"/>
    <w:rPr>
      <w:b/>
      <w:bCs/>
    </w:rPr>
  </w:style>
  <w:style w:type="character" w:customStyle="1" w:styleId="Char2">
    <w:name w:val="批注主题 Char"/>
    <w:basedOn w:val="Char1"/>
    <w:link w:val="a9"/>
    <w:uiPriority w:val="99"/>
    <w:semiHidden/>
    <w:rsid w:val="006636B7"/>
    <w:rPr>
      <w:b/>
      <w:bCs/>
    </w:rPr>
  </w:style>
  <w:style w:type="paragraph" w:styleId="aa">
    <w:name w:val="Balloon Text"/>
    <w:basedOn w:val="a"/>
    <w:link w:val="Char3"/>
    <w:uiPriority w:val="99"/>
    <w:semiHidden/>
    <w:unhideWhenUsed/>
    <w:rsid w:val="006636B7"/>
    <w:rPr>
      <w:sz w:val="18"/>
      <w:szCs w:val="18"/>
    </w:rPr>
  </w:style>
  <w:style w:type="character" w:customStyle="1" w:styleId="Char3">
    <w:name w:val="批注框文本 Char"/>
    <w:basedOn w:val="a0"/>
    <w:link w:val="aa"/>
    <w:uiPriority w:val="99"/>
    <w:semiHidden/>
    <w:rsid w:val="006636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2021-11-18T01:20:00Z</dcterms:created>
  <dcterms:modified xsi:type="dcterms:W3CDTF">2021-11-19T01:57:00Z</dcterms:modified>
</cp:coreProperties>
</file>